
<file path=[Content_Types].xml><?xml version="1.0" encoding="utf-8"?>
<Types xmlns="http://schemas.openxmlformats.org/package/2006/content-types">
  <Default Extension="bin" ContentType="application/vnd.openxmlformats-officedocument.oleObject"/>
  <Default Extension="doc" ContentType="application/msword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44A23" w14:textId="77777777" w:rsidR="00666852" w:rsidRDefault="00666852" w:rsidP="00666852">
      <w:pPr>
        <w:tabs>
          <w:tab w:val="left" w:pos="567"/>
        </w:tabs>
        <w:spacing w:line="240" w:lineRule="atLeast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FCD77C" wp14:editId="53E3A7C8">
            <wp:simplePos x="0" y="0"/>
            <wp:positionH relativeFrom="column">
              <wp:posOffset>4233545</wp:posOffset>
            </wp:positionH>
            <wp:positionV relativeFrom="paragraph">
              <wp:posOffset>0</wp:posOffset>
            </wp:positionV>
            <wp:extent cx="1837226" cy="809625"/>
            <wp:effectExtent l="0" t="0" r="0" b="0"/>
            <wp:wrapThrough wrapText="bothSides">
              <wp:wrapPolygon edited="0">
                <wp:start x="0" y="0"/>
                <wp:lineTo x="0" y="20838"/>
                <wp:lineTo x="21279" y="20838"/>
                <wp:lineTo x="21279" y="0"/>
                <wp:lineTo x="0" y="0"/>
              </wp:wrapPolygon>
            </wp:wrapThrough>
            <wp:docPr id="1" name="Imagem 1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a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350" cy="811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3E5C">
        <w:rPr>
          <w:sz w:val="24"/>
        </w:rPr>
        <w:object w:dxaOrig="1263" w:dyaOrig="1157" w14:anchorId="5D3928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47.25pt" o:ole="" fillcolor="window">
            <v:imagedata r:id="rId5" o:title=""/>
          </v:shape>
          <o:OLEObject Type="Embed" ProgID="Word.Picture.8" ShapeID="_x0000_i1025" DrawAspect="Content" ObjectID="_1733143350" r:id="rId6"/>
        </w:object>
      </w:r>
      <w:r w:rsidRPr="00EA3E5C">
        <w:rPr>
          <w:rFonts w:ascii="Penguin" w:hAnsi="Penguin"/>
          <w:sz w:val="36"/>
        </w:rPr>
        <w:object w:dxaOrig="3014" w:dyaOrig="806" w14:anchorId="74C753BC">
          <v:shape id="_x0000_i1026" type="#_x0000_t75" style="width:150.75pt;height:40.5pt" o:ole="" fillcolor="window">
            <v:imagedata r:id="rId7" o:title=""/>
          </v:shape>
          <o:OLEObject Type="Embed" ProgID="Word.Document.8" ShapeID="_x0000_i1026" DrawAspect="Content" ObjectID="_1733143351" r:id="rId8">
            <o:FieldCodes>\s</o:FieldCodes>
          </o:OLEObject>
        </w:object>
      </w:r>
      <w:r>
        <w:tab/>
      </w:r>
    </w:p>
    <w:p w14:paraId="0B9277E8" w14:textId="5FA88789" w:rsidR="000E006F" w:rsidRDefault="000E006F">
      <w:pPr>
        <w:spacing w:after="66"/>
        <w:ind w:left="3127"/>
      </w:pPr>
    </w:p>
    <w:p w14:paraId="0D0EB0AA" w14:textId="77777777" w:rsidR="000E006F" w:rsidRDefault="00966982">
      <w:r>
        <w:rPr>
          <w:rFonts w:ascii="Calibri" w:eastAsia="Calibri" w:hAnsi="Calibri" w:cs="Calibri"/>
          <w:b w:val="0"/>
          <w:sz w:val="24"/>
        </w:rPr>
        <w:t xml:space="preserve"> </w:t>
      </w:r>
    </w:p>
    <w:p w14:paraId="079C11C6" w14:textId="77777777" w:rsidR="000E006F" w:rsidRDefault="00966982">
      <w:r>
        <w:t xml:space="preserve"> </w:t>
      </w:r>
    </w:p>
    <w:tbl>
      <w:tblPr>
        <w:tblStyle w:val="TableGrid"/>
        <w:tblW w:w="9866" w:type="dxa"/>
        <w:tblInd w:w="-55" w:type="dxa"/>
        <w:tblCellMar>
          <w:top w:w="60" w:type="dxa"/>
          <w:left w:w="55" w:type="dxa"/>
          <w:right w:w="115" w:type="dxa"/>
        </w:tblCellMar>
        <w:tblLook w:val="04A0" w:firstRow="1" w:lastRow="0" w:firstColumn="1" w:lastColumn="0" w:noHBand="0" w:noVBand="1"/>
      </w:tblPr>
      <w:tblGrid>
        <w:gridCol w:w="4239"/>
        <w:gridCol w:w="1697"/>
        <w:gridCol w:w="3930"/>
      </w:tblGrid>
      <w:tr w:rsidR="000E006F" w14:paraId="15EA993B" w14:textId="77777777">
        <w:trPr>
          <w:trHeight w:val="1195"/>
        </w:trPr>
        <w:tc>
          <w:tcPr>
            <w:tcW w:w="98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628C42" w14:textId="77777777" w:rsidR="000E006F" w:rsidRDefault="00966982">
            <w:pPr>
              <w:ind w:left="55"/>
              <w:jc w:val="center"/>
            </w:pPr>
            <w:r>
              <w:rPr>
                <w:sz w:val="20"/>
              </w:rPr>
              <w:t>LICENÇA CAPACITAÇÃO</w:t>
            </w:r>
            <w:r>
              <w:rPr>
                <w:rFonts w:ascii="Calibri" w:eastAsia="Calibri" w:hAnsi="Calibri" w:cs="Calibri"/>
                <w:b w:val="0"/>
                <w:sz w:val="24"/>
              </w:rPr>
              <w:t xml:space="preserve"> </w:t>
            </w:r>
          </w:p>
          <w:p w14:paraId="24AB83B7" w14:textId="77777777" w:rsidR="000E006F" w:rsidRDefault="00966982">
            <w:pPr>
              <w:ind w:left="57"/>
              <w:jc w:val="center"/>
            </w:pPr>
            <w:r>
              <w:rPr>
                <w:sz w:val="20"/>
              </w:rPr>
              <w:t>AVALIAÇÃO DA CHEFIA IMEDIATA</w:t>
            </w:r>
            <w:r>
              <w:rPr>
                <w:rFonts w:ascii="Calibri" w:eastAsia="Calibri" w:hAnsi="Calibri" w:cs="Calibri"/>
                <w:b w:val="0"/>
                <w:sz w:val="24"/>
              </w:rPr>
              <w:t xml:space="preserve"> </w:t>
            </w:r>
          </w:p>
          <w:p w14:paraId="62E8BEBF" w14:textId="7E24BC0C" w:rsidR="000E006F" w:rsidRDefault="00966982">
            <w:pPr>
              <w:ind w:left="55"/>
              <w:jc w:val="center"/>
            </w:pPr>
            <w:r>
              <w:rPr>
                <w:sz w:val="20"/>
              </w:rPr>
              <w:t xml:space="preserve">ANEXO II – </w:t>
            </w:r>
            <w:r w:rsidR="00462576">
              <w:rPr>
                <w:sz w:val="20"/>
              </w:rPr>
              <w:t xml:space="preserve">INSTRUÇÃO DE SERVIÇO </w:t>
            </w:r>
            <w:r w:rsidR="002556D1">
              <w:rPr>
                <w:sz w:val="20"/>
              </w:rPr>
              <w:t xml:space="preserve">PRORH </w:t>
            </w:r>
            <w:r w:rsidR="00462576">
              <w:rPr>
                <w:sz w:val="20"/>
              </w:rPr>
              <w:t xml:space="preserve">Nº </w:t>
            </w:r>
            <w:r w:rsidR="00ED622E">
              <w:rPr>
                <w:sz w:val="20"/>
              </w:rPr>
              <w:t>004</w:t>
            </w:r>
            <w:r w:rsidR="00462576">
              <w:rPr>
                <w:sz w:val="20"/>
              </w:rPr>
              <w:t>/2022</w:t>
            </w:r>
          </w:p>
        </w:tc>
      </w:tr>
      <w:tr w:rsidR="000E006F" w14:paraId="3297CB79" w14:textId="77777777">
        <w:trPr>
          <w:trHeight w:val="617"/>
        </w:trPr>
        <w:tc>
          <w:tcPr>
            <w:tcW w:w="98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0518DD" w14:textId="77777777" w:rsidR="000E006F" w:rsidRDefault="00966982">
            <w:r>
              <w:rPr>
                <w:sz w:val="20"/>
              </w:rPr>
              <w:t xml:space="preserve">DADOS CHEFIA IMEDIATA </w:t>
            </w:r>
          </w:p>
        </w:tc>
      </w:tr>
      <w:tr w:rsidR="000E006F" w14:paraId="32EB063C" w14:textId="77777777">
        <w:trPr>
          <w:trHeight w:val="454"/>
        </w:trPr>
        <w:tc>
          <w:tcPr>
            <w:tcW w:w="5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5BE19" w14:textId="77777777" w:rsidR="000E006F" w:rsidRDefault="00966982">
            <w:r>
              <w:rPr>
                <w:b w:val="0"/>
                <w:sz w:val="20"/>
              </w:rPr>
              <w:t xml:space="preserve">Nome: </w:t>
            </w:r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A7017" w14:textId="77777777" w:rsidR="000E006F" w:rsidRDefault="00966982">
            <w:r>
              <w:rPr>
                <w:b w:val="0"/>
                <w:sz w:val="20"/>
              </w:rPr>
              <w:t xml:space="preserve">RG: </w:t>
            </w:r>
          </w:p>
        </w:tc>
      </w:tr>
      <w:tr w:rsidR="000E006F" w14:paraId="58F333D2" w14:textId="77777777">
        <w:trPr>
          <w:trHeight w:val="540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B0A81" w14:textId="77777777" w:rsidR="000E006F" w:rsidRDefault="00966982">
            <w:r>
              <w:rPr>
                <w:b w:val="0"/>
                <w:sz w:val="20"/>
              </w:rPr>
              <w:t xml:space="preserve">Cargo: </w:t>
            </w:r>
          </w:p>
        </w:tc>
        <w:tc>
          <w:tcPr>
            <w:tcW w:w="5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EE77B" w14:textId="77777777" w:rsidR="000E006F" w:rsidRDefault="00966982">
            <w:r>
              <w:rPr>
                <w:b w:val="0"/>
                <w:sz w:val="20"/>
              </w:rPr>
              <w:t xml:space="preserve">Função: </w:t>
            </w:r>
          </w:p>
        </w:tc>
      </w:tr>
      <w:tr w:rsidR="000E006F" w14:paraId="5FD12E07" w14:textId="77777777">
        <w:trPr>
          <w:trHeight w:val="457"/>
        </w:trPr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7ECD7" w14:textId="77777777" w:rsidR="000E006F" w:rsidRDefault="00966982">
            <w:r>
              <w:rPr>
                <w:b w:val="0"/>
                <w:sz w:val="20"/>
              </w:rPr>
              <w:t xml:space="preserve">Unidade: </w:t>
            </w:r>
          </w:p>
        </w:tc>
        <w:tc>
          <w:tcPr>
            <w:tcW w:w="5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596A7" w14:textId="77777777" w:rsidR="000E006F" w:rsidRDefault="00966982">
            <w:r>
              <w:rPr>
                <w:b w:val="0"/>
                <w:sz w:val="20"/>
              </w:rPr>
              <w:t xml:space="preserve">Órgão/Entidade: </w:t>
            </w:r>
          </w:p>
        </w:tc>
      </w:tr>
      <w:tr w:rsidR="000E006F" w14:paraId="7D0632AF" w14:textId="77777777">
        <w:trPr>
          <w:trHeight w:val="840"/>
        </w:trPr>
        <w:tc>
          <w:tcPr>
            <w:tcW w:w="98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DFA692" w14:textId="77777777" w:rsidR="000E006F" w:rsidRDefault="00966982">
            <w:r>
              <w:rPr>
                <w:sz w:val="20"/>
              </w:rPr>
              <w:t>DESCRIÇÃO DAS ATIVIDADES DESEMPENHADAS PELO SERVIDOR INTERESSADO</w:t>
            </w:r>
            <w:r>
              <w:rPr>
                <w:rFonts w:ascii="Calibri" w:eastAsia="Calibri" w:hAnsi="Calibri" w:cs="Calibri"/>
                <w:b w:val="0"/>
                <w:sz w:val="24"/>
              </w:rPr>
              <w:t xml:space="preserve"> </w:t>
            </w:r>
          </w:p>
        </w:tc>
      </w:tr>
      <w:tr w:rsidR="000E006F" w14:paraId="567C5178" w14:textId="77777777">
        <w:trPr>
          <w:trHeight w:val="542"/>
        </w:trPr>
        <w:tc>
          <w:tcPr>
            <w:tcW w:w="98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36952" w14:textId="77777777" w:rsidR="000E006F" w:rsidRDefault="00966982">
            <w:r>
              <w:rPr>
                <w:b w:val="0"/>
                <w:sz w:val="20"/>
              </w:rPr>
              <w:t xml:space="preserve"> </w:t>
            </w:r>
          </w:p>
        </w:tc>
      </w:tr>
      <w:tr w:rsidR="000E006F" w14:paraId="289F1F41" w14:textId="77777777">
        <w:trPr>
          <w:trHeight w:val="619"/>
        </w:trPr>
        <w:tc>
          <w:tcPr>
            <w:tcW w:w="98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E4AF9" w14:textId="77777777" w:rsidR="000E006F" w:rsidRDefault="00966982">
            <w:r>
              <w:rPr>
                <w:b w:val="0"/>
                <w:sz w:val="20"/>
              </w:rPr>
              <w:t xml:space="preserve"> </w:t>
            </w:r>
          </w:p>
        </w:tc>
      </w:tr>
      <w:tr w:rsidR="000E006F" w14:paraId="4B13F6E2" w14:textId="77777777">
        <w:trPr>
          <w:trHeight w:val="648"/>
        </w:trPr>
        <w:tc>
          <w:tcPr>
            <w:tcW w:w="98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ED08F" w14:textId="77777777" w:rsidR="000E006F" w:rsidRDefault="00966982">
            <w:r>
              <w:rPr>
                <w:b w:val="0"/>
                <w:sz w:val="20"/>
              </w:rPr>
              <w:t xml:space="preserve"> </w:t>
            </w:r>
          </w:p>
        </w:tc>
      </w:tr>
      <w:tr w:rsidR="000E006F" w14:paraId="249A84D8" w14:textId="77777777">
        <w:trPr>
          <w:trHeight w:val="449"/>
        </w:trPr>
        <w:tc>
          <w:tcPr>
            <w:tcW w:w="98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31C88" w14:textId="77777777" w:rsidR="000E006F" w:rsidRDefault="00966982">
            <w:r>
              <w:rPr>
                <w:sz w:val="20"/>
              </w:rPr>
              <w:t xml:space="preserve">REQUER SUBSTITUTO </w:t>
            </w:r>
          </w:p>
        </w:tc>
      </w:tr>
      <w:tr w:rsidR="000E006F" w14:paraId="7AEF8326" w14:textId="77777777">
        <w:trPr>
          <w:trHeight w:val="617"/>
        </w:trPr>
        <w:tc>
          <w:tcPr>
            <w:tcW w:w="98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71A79" w14:textId="77777777" w:rsidR="000E006F" w:rsidRDefault="00966982">
            <w:r>
              <w:rPr>
                <w:b w:val="0"/>
                <w:sz w:val="20"/>
              </w:rPr>
              <w:t xml:space="preserve">(     )Sim                 (     ) Não </w:t>
            </w:r>
          </w:p>
        </w:tc>
      </w:tr>
      <w:tr w:rsidR="000E006F" w14:paraId="4B7940F6" w14:textId="77777777">
        <w:trPr>
          <w:trHeight w:val="650"/>
        </w:trPr>
        <w:tc>
          <w:tcPr>
            <w:tcW w:w="98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737EC" w14:textId="77777777" w:rsidR="000E006F" w:rsidRDefault="00966982">
            <w:r>
              <w:rPr>
                <w:sz w:val="20"/>
              </w:rPr>
              <w:t>DELIBERAÇÃO</w:t>
            </w:r>
            <w:r>
              <w:rPr>
                <w:rFonts w:ascii="Calibri" w:eastAsia="Calibri" w:hAnsi="Calibri" w:cs="Calibri"/>
                <w:b w:val="0"/>
                <w:sz w:val="24"/>
              </w:rPr>
              <w:t xml:space="preserve"> </w:t>
            </w:r>
          </w:p>
        </w:tc>
      </w:tr>
      <w:tr w:rsidR="000E006F" w14:paraId="5E21448E" w14:textId="77777777">
        <w:trPr>
          <w:trHeight w:val="989"/>
        </w:trPr>
        <w:tc>
          <w:tcPr>
            <w:tcW w:w="98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DEA3F" w14:textId="77777777" w:rsidR="000E006F" w:rsidRDefault="00966982">
            <w:r>
              <w:rPr>
                <w:b w:val="0"/>
                <w:sz w:val="20"/>
              </w:rPr>
              <w:t xml:space="preserve">(     ) Favorável </w:t>
            </w:r>
          </w:p>
          <w:p w14:paraId="61D0344C" w14:textId="77777777" w:rsidR="000E006F" w:rsidRDefault="00966982">
            <w:r>
              <w:rPr>
                <w:b w:val="0"/>
                <w:sz w:val="20"/>
              </w:rPr>
              <w:t xml:space="preserve"> </w:t>
            </w:r>
          </w:p>
          <w:p w14:paraId="0B733768" w14:textId="77777777" w:rsidR="000E006F" w:rsidRDefault="00966982">
            <w:r>
              <w:rPr>
                <w:b w:val="0"/>
                <w:sz w:val="20"/>
              </w:rPr>
              <w:t xml:space="preserve">(     ) Não Favorável. Justificativa: </w:t>
            </w:r>
          </w:p>
        </w:tc>
      </w:tr>
      <w:tr w:rsidR="000E006F" w14:paraId="3DAF8642" w14:textId="77777777">
        <w:trPr>
          <w:trHeight w:val="617"/>
        </w:trPr>
        <w:tc>
          <w:tcPr>
            <w:tcW w:w="98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FE922" w14:textId="77777777" w:rsidR="000E006F" w:rsidRDefault="00966982">
            <w:r>
              <w:rPr>
                <w:b w:val="0"/>
                <w:sz w:val="20"/>
              </w:rPr>
              <w:t xml:space="preserve"> </w:t>
            </w:r>
          </w:p>
        </w:tc>
      </w:tr>
      <w:tr w:rsidR="000E006F" w14:paraId="4FB6F40E" w14:textId="77777777">
        <w:trPr>
          <w:trHeight w:val="653"/>
        </w:trPr>
        <w:tc>
          <w:tcPr>
            <w:tcW w:w="986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1BE61B4" w14:textId="77777777" w:rsidR="000E006F" w:rsidRDefault="00966982">
            <w:r>
              <w:rPr>
                <w:b w:val="0"/>
                <w:sz w:val="20"/>
              </w:rPr>
              <w:t xml:space="preserve"> </w:t>
            </w:r>
          </w:p>
        </w:tc>
      </w:tr>
      <w:tr w:rsidR="000E006F" w14:paraId="2318F6BB" w14:textId="77777777">
        <w:trPr>
          <w:trHeight w:val="2074"/>
        </w:trPr>
        <w:tc>
          <w:tcPr>
            <w:tcW w:w="9866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DA9BC" w14:textId="77777777" w:rsidR="000E006F" w:rsidRDefault="00966982">
            <w:r>
              <w:rPr>
                <w:b w:val="0"/>
                <w:sz w:val="20"/>
              </w:rPr>
              <w:t xml:space="preserve"> </w:t>
            </w:r>
          </w:p>
          <w:p w14:paraId="5F25534F" w14:textId="77777777" w:rsidR="000E006F" w:rsidRDefault="00966982">
            <w:r>
              <w:rPr>
                <w:b w:val="0"/>
                <w:sz w:val="20"/>
              </w:rPr>
              <w:t xml:space="preserve"> </w:t>
            </w:r>
          </w:p>
          <w:p w14:paraId="35F9D883" w14:textId="77777777" w:rsidR="000E006F" w:rsidRDefault="00966982">
            <w:r>
              <w:rPr>
                <w:b w:val="0"/>
                <w:sz w:val="20"/>
              </w:rPr>
              <w:t xml:space="preserve">Local/Data, _______________________________________ </w:t>
            </w:r>
          </w:p>
          <w:p w14:paraId="4CF3F91F" w14:textId="77777777" w:rsidR="000E006F" w:rsidRDefault="00966982">
            <w:r>
              <w:rPr>
                <w:b w:val="0"/>
                <w:sz w:val="20"/>
              </w:rPr>
              <w:t xml:space="preserve"> </w:t>
            </w:r>
          </w:p>
          <w:p w14:paraId="46A90ACE" w14:textId="77777777" w:rsidR="000E006F" w:rsidRDefault="00966982">
            <w:r>
              <w:rPr>
                <w:b w:val="0"/>
                <w:sz w:val="20"/>
              </w:rPr>
              <w:t xml:space="preserve"> </w:t>
            </w:r>
          </w:p>
          <w:p w14:paraId="5E1053EE" w14:textId="77777777" w:rsidR="000E006F" w:rsidRDefault="00966982">
            <w:r>
              <w:rPr>
                <w:b w:val="0"/>
                <w:sz w:val="20"/>
              </w:rPr>
              <w:t xml:space="preserve"> </w:t>
            </w:r>
          </w:p>
          <w:p w14:paraId="3370BC29" w14:textId="77777777" w:rsidR="000E006F" w:rsidRDefault="00966982">
            <w:pPr>
              <w:spacing w:after="98"/>
              <w:ind w:left="50"/>
              <w:jc w:val="center"/>
            </w:pPr>
            <w:r>
              <w:rPr>
                <w:b w:val="0"/>
                <w:sz w:val="20"/>
              </w:rPr>
              <w:t xml:space="preserve">_________________________________________ </w:t>
            </w:r>
          </w:p>
          <w:p w14:paraId="06EF3D8D" w14:textId="77777777" w:rsidR="000E006F" w:rsidRDefault="00966982">
            <w:pPr>
              <w:ind w:left="55"/>
              <w:jc w:val="center"/>
            </w:pPr>
            <w:r>
              <w:rPr>
                <w:b w:val="0"/>
                <w:sz w:val="20"/>
              </w:rPr>
              <w:t xml:space="preserve">Chefia Imediata </w:t>
            </w:r>
          </w:p>
        </w:tc>
      </w:tr>
    </w:tbl>
    <w:p w14:paraId="0FBE39BB" w14:textId="53A5F123" w:rsidR="000E006F" w:rsidRDefault="00966982">
      <w:r>
        <w:t xml:space="preserve">Assinar eletronicamente. Encaminhar à </w:t>
      </w:r>
      <w:r w:rsidR="00456741">
        <w:t>PRORH</w:t>
      </w:r>
      <w:r>
        <w:t xml:space="preserve"> para análise e prosseguimento. </w:t>
      </w:r>
    </w:p>
    <w:p w14:paraId="37E384B9" w14:textId="77777777" w:rsidR="00595AE0" w:rsidRDefault="00595AE0" w:rsidP="00595AE0">
      <w:pPr>
        <w:pStyle w:val="Corpodetexto"/>
        <w:rPr>
          <w:rFonts w:ascii="Times New Roman"/>
          <w:b w:val="0"/>
          <w:i/>
          <w:sz w:val="14"/>
        </w:rPr>
      </w:pPr>
    </w:p>
    <w:sectPr w:rsidR="00595AE0">
      <w:pgSz w:w="11906" w:h="16838"/>
      <w:pgMar w:top="465" w:right="144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ngui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06F"/>
    <w:rsid w:val="000E006F"/>
    <w:rsid w:val="002556D1"/>
    <w:rsid w:val="00456741"/>
    <w:rsid w:val="00462576"/>
    <w:rsid w:val="00595AE0"/>
    <w:rsid w:val="00666852"/>
    <w:rsid w:val="00966982"/>
    <w:rsid w:val="00ED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D4CDECE"/>
  <w15:docId w15:val="{DB145C76-9CAA-4C33-9E8E-F1848319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Arial" w:eastAsia="Arial" w:hAnsi="Arial" w:cs="Arial"/>
      <w:b/>
      <w:color w:val="000000"/>
      <w:sz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95AE0"/>
    <w:pPr>
      <w:widowControl w:val="0"/>
      <w:autoSpaceDE w:val="0"/>
      <w:autoSpaceDN w:val="0"/>
      <w:spacing w:line="240" w:lineRule="auto"/>
    </w:pPr>
    <w:rPr>
      <w:bCs/>
      <w:color w:val="auto"/>
      <w:sz w:val="20"/>
      <w:szCs w:val="20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95AE0"/>
    <w:rPr>
      <w:rFonts w:ascii="Arial" w:eastAsia="Arial" w:hAnsi="Arial" w:cs="Arial"/>
      <w:b/>
      <w:bCs/>
      <w:sz w:val="20"/>
      <w:szCs w:val="20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564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Fantinel do Canto</dc:creator>
  <cp:keywords/>
  <cp:lastModifiedBy>Antonio Bezerra De Lima Filho</cp:lastModifiedBy>
  <cp:revision>8</cp:revision>
  <cp:lastPrinted>2022-12-14T16:30:00Z</cp:lastPrinted>
  <dcterms:created xsi:type="dcterms:W3CDTF">2022-12-14T14:19:00Z</dcterms:created>
  <dcterms:modified xsi:type="dcterms:W3CDTF">2022-12-21T18:55:00Z</dcterms:modified>
</cp:coreProperties>
</file>