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F6AD" w14:textId="77777777" w:rsidR="006F3F42" w:rsidRDefault="009E1B79">
      <w:pPr>
        <w:tabs>
          <w:tab w:val="left" w:pos="7441"/>
          <w:tab w:val="left" w:pos="9284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pt-BR"/>
        </w:rPr>
      </w:pPr>
      <w:r>
        <w:rPr>
          <w:rFonts w:ascii="Arial" w:eastAsia="Times New Roman" w:hAnsi="Arial" w:cs="Times New Roman"/>
          <w:b/>
          <w:szCs w:val="24"/>
          <w:lang w:eastAsia="pt-BR"/>
        </w:rPr>
        <w:t>PRÓ-REITORIA DE PESQUISA E PÓS-GRADUAÇÃO</w:t>
      </w:r>
    </w:p>
    <w:p w14:paraId="4D753279" w14:textId="77777777" w:rsidR="006F3F42" w:rsidRDefault="009E1B79">
      <w:pPr>
        <w:tabs>
          <w:tab w:val="left" w:pos="7441"/>
          <w:tab w:val="left" w:pos="9284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pt-BR"/>
        </w:rPr>
      </w:pPr>
      <w:r>
        <w:rPr>
          <w:rFonts w:ascii="Arial" w:eastAsia="Times New Roman" w:hAnsi="Arial" w:cs="Times New Roman"/>
          <w:b/>
          <w:szCs w:val="24"/>
          <w:lang w:eastAsia="pt-BR"/>
        </w:rPr>
        <w:t>DIRETORIA DE PESQUISA</w:t>
      </w:r>
    </w:p>
    <w:p w14:paraId="241E2DD1" w14:textId="77777777" w:rsidR="006F3F42" w:rsidRDefault="009E1B79">
      <w:pPr>
        <w:tabs>
          <w:tab w:val="left" w:pos="7441"/>
          <w:tab w:val="left" w:pos="9284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pt-BR"/>
        </w:rPr>
      </w:pPr>
      <w:r>
        <w:rPr>
          <w:rFonts w:ascii="Arial" w:eastAsia="Times New Roman" w:hAnsi="Arial" w:cs="Times New Roman"/>
          <w:b/>
          <w:szCs w:val="24"/>
          <w:lang w:eastAsia="pt-BR"/>
        </w:rPr>
        <w:t>DIVISÃO DE PROJETOS DE PESQUISA</w:t>
      </w:r>
    </w:p>
    <w:p w14:paraId="34D066F2" w14:textId="77777777" w:rsidR="006F3F42" w:rsidRDefault="006F3F42">
      <w:pPr>
        <w:tabs>
          <w:tab w:val="left" w:pos="7441"/>
          <w:tab w:val="left" w:pos="9284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pt-BR"/>
        </w:rPr>
      </w:pPr>
    </w:p>
    <w:p w14:paraId="3A0A1859" w14:textId="77777777" w:rsidR="006F3F42" w:rsidRDefault="006F3F42">
      <w:pPr>
        <w:tabs>
          <w:tab w:val="left" w:pos="7441"/>
          <w:tab w:val="left" w:pos="9284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pt-BR"/>
        </w:rPr>
      </w:pPr>
    </w:p>
    <w:p w14:paraId="3054DE48" w14:textId="77777777" w:rsidR="006F3F42" w:rsidRDefault="009E1B79">
      <w:pPr>
        <w:pBdr>
          <w:top w:val="thinThickSmallGap" w:sz="24" w:space="1" w:color="000000"/>
          <w:left w:val="thinThickSmallGap" w:sz="24" w:space="4" w:color="000000"/>
          <w:bottom w:val="thickThinSmallGap" w:sz="24" w:space="1" w:color="000000"/>
          <w:right w:val="thickThinSmallGap" w:sz="24" w:space="4" w:color="000000"/>
        </w:pBdr>
        <w:shd w:val="pct12" w:color="auto" w:fill="auto"/>
        <w:spacing w:after="0" w:line="240" w:lineRule="auto"/>
        <w:ind w:left="1276" w:hanging="1276"/>
        <w:jc w:val="center"/>
        <w:rPr>
          <w:rFonts w:ascii="Arial" w:eastAsia="Times New Roman" w:hAnsi="Arial" w:cs="Times New Roman"/>
          <w:b/>
          <w:szCs w:val="24"/>
          <w:lang w:eastAsia="pt-BR"/>
        </w:rPr>
      </w:pPr>
      <w:r>
        <w:rPr>
          <w:rFonts w:ascii="Arial" w:eastAsia="Times New Roman" w:hAnsi="Arial" w:cs="Times New Roman"/>
          <w:b/>
          <w:szCs w:val="24"/>
          <w:lang w:eastAsia="pt-BR"/>
        </w:rPr>
        <w:t>QUADRO PARA AVALIAÇÃO DE ENCERRAMENTO DE PROJETOS</w:t>
      </w:r>
    </w:p>
    <w:p w14:paraId="42E042BA" w14:textId="77777777" w:rsidR="006F3F42" w:rsidRDefault="009E1B79">
      <w:pPr>
        <w:pBdr>
          <w:top w:val="thinThickSmallGap" w:sz="24" w:space="1" w:color="000000"/>
          <w:left w:val="thinThickSmallGap" w:sz="24" w:space="4" w:color="000000"/>
          <w:bottom w:val="thickThinSmallGap" w:sz="24" w:space="1" w:color="000000"/>
          <w:right w:val="thickThinSmallGap" w:sz="24" w:space="4" w:color="000000"/>
        </w:pBdr>
        <w:shd w:val="pct12" w:color="auto" w:fill="auto"/>
        <w:spacing w:after="0" w:line="240" w:lineRule="auto"/>
        <w:ind w:left="1276" w:hanging="1276"/>
        <w:jc w:val="center"/>
        <w:rPr>
          <w:rFonts w:ascii="Arial" w:eastAsia="Times New Roman" w:hAnsi="Arial" w:cs="Times New Roman"/>
          <w:b/>
          <w:szCs w:val="24"/>
          <w:lang w:eastAsia="pt-BR"/>
        </w:rPr>
      </w:pPr>
      <w:r>
        <w:rPr>
          <w:rFonts w:ascii="Arial" w:eastAsia="Times New Roman" w:hAnsi="Arial" w:cs="Times New Roman"/>
          <w:b/>
          <w:szCs w:val="24"/>
          <w:lang w:eastAsia="pt-BR"/>
        </w:rPr>
        <w:t>Área de Linguística, Letras e Artes</w:t>
      </w:r>
    </w:p>
    <w:p w14:paraId="63B8C519" w14:textId="77777777" w:rsidR="001E59F7" w:rsidRPr="00C45F86" w:rsidRDefault="001E59F7" w:rsidP="001E59F7">
      <w:pPr>
        <w:jc w:val="both"/>
      </w:pPr>
      <w:r w:rsidRPr="00C45F86">
        <w:t xml:space="preserve">Para encerramento do projeto de pesquisa, será considerada a produção científica </w:t>
      </w:r>
      <w:r w:rsidRPr="00C45F86">
        <w:rPr>
          <w:b/>
          <w:bCs/>
        </w:rPr>
        <w:t>gerada especificamente pelo projeto</w:t>
      </w:r>
      <w:r w:rsidRPr="00C45F86">
        <w:t xml:space="preserve">. A quantidade mínima de produtos do projeto necessária para aprovação de seu </w:t>
      </w:r>
      <w:r>
        <w:t>encerramento</w:t>
      </w:r>
      <w:r w:rsidRPr="00C45F86">
        <w:t xml:space="preserve"> precisa totalizar </w:t>
      </w:r>
      <w:r w:rsidRPr="00C45F86">
        <w:rPr>
          <w:b/>
          <w:bCs/>
        </w:rPr>
        <w:t>pelo menos 10 pontos</w:t>
      </w:r>
      <w:r>
        <w:t>.</w:t>
      </w:r>
    </w:p>
    <w:tbl>
      <w:tblPr>
        <w:tblStyle w:val="Tabelacomgrade"/>
        <w:tblW w:w="9010" w:type="dxa"/>
        <w:tblLayout w:type="fixed"/>
        <w:tblLook w:val="04A0" w:firstRow="1" w:lastRow="0" w:firstColumn="1" w:lastColumn="0" w:noHBand="0" w:noVBand="1"/>
      </w:tblPr>
      <w:tblGrid>
        <w:gridCol w:w="9010"/>
      </w:tblGrid>
      <w:tr w:rsidR="006F3F42" w:rsidRPr="00731AEB" w14:paraId="1BA4B617" w14:textId="77777777">
        <w:tc>
          <w:tcPr>
            <w:tcW w:w="9010" w:type="dxa"/>
            <w:tcBorders>
              <w:bottom w:val="nil"/>
            </w:tcBorders>
            <w:shd w:val="clear" w:color="auto" w:fill="FFF2CC" w:themeFill="accent4" w:themeFillTint="33"/>
          </w:tcPr>
          <w:p w14:paraId="0FA081EA" w14:textId="1AC031E1" w:rsidR="006F3F42" w:rsidRPr="00731AEB" w:rsidRDefault="009E1B79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731AEB">
              <w:rPr>
                <w:rFonts w:eastAsia="Calibri" w:cstheme="minorHAnsi"/>
                <w:b/>
                <w:bCs/>
              </w:rPr>
              <w:t xml:space="preserve">GRUPO A: </w:t>
            </w:r>
            <w:r w:rsidR="0006206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62065">
              <w:rPr>
                <w:rFonts w:ascii="Arial" w:hAnsi="Arial" w:cs="Arial"/>
                <w:sz w:val="20"/>
                <w:szCs w:val="20"/>
              </w:rPr>
              <w:t>cada produto equivale a</w:t>
            </w:r>
            <w:r w:rsidR="00062065" w:rsidRPr="00640CD0">
              <w:rPr>
                <w:rFonts w:ascii="Arial" w:hAnsi="Arial" w:cs="Arial"/>
                <w:sz w:val="20"/>
                <w:szCs w:val="20"/>
              </w:rPr>
              <w:t xml:space="preserve"> 10 pontos</w:t>
            </w:r>
            <w:r w:rsidR="0006206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F3F42" w:rsidRPr="00731AEB" w14:paraId="16A8F576" w14:textId="77777777">
        <w:tc>
          <w:tcPr>
            <w:tcW w:w="9010" w:type="dxa"/>
            <w:tcBorders>
              <w:top w:val="nil"/>
            </w:tcBorders>
          </w:tcPr>
          <w:p w14:paraId="18EA6028" w14:textId="76D527D8" w:rsidR="006F3F42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>- Artigo publicado em periódicos, Qualis A1, A2 ou B1.</w:t>
            </w:r>
          </w:p>
          <w:p w14:paraId="221FE4BC" w14:textId="0C9E70C4" w:rsidR="00DB1654" w:rsidRPr="001E59F7" w:rsidRDefault="00DB1654" w:rsidP="001E59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59F7">
              <w:rPr>
                <w:rFonts w:ascii="Arial" w:hAnsi="Arial" w:cs="Arial"/>
                <w:sz w:val="20"/>
                <w:szCs w:val="20"/>
              </w:rPr>
              <w:t>Artigo publicado em revistas da UEL com publicação regular.</w:t>
            </w:r>
          </w:p>
          <w:p w14:paraId="7277A32A" w14:textId="6A6677E9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>- Livro com ISBN/ISSN como autor.</w:t>
            </w:r>
          </w:p>
          <w:p w14:paraId="72BB6AC8" w14:textId="101E98D6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>- Livro didático com ISBN/ISSN como autor.</w:t>
            </w:r>
          </w:p>
          <w:p w14:paraId="1AFC637C" w14:textId="03D860E7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>-  Obra Ficciona</w:t>
            </w:r>
            <w:r w:rsidR="00B34797">
              <w:rPr>
                <w:rFonts w:eastAsia="Calibri" w:cstheme="minorHAnsi"/>
              </w:rPr>
              <w:t>l</w:t>
            </w:r>
            <w:r w:rsidRPr="00731AEB">
              <w:rPr>
                <w:rFonts w:eastAsia="Calibri" w:cstheme="minorHAnsi"/>
              </w:rPr>
              <w:t xml:space="preserve"> </w:t>
            </w:r>
            <w:r w:rsidRPr="00731AEB">
              <w:rPr>
                <w:rFonts w:eastAsia="Calibri" w:cstheme="minorHAnsi"/>
                <w:bCs/>
              </w:rPr>
              <w:t>com ISBN/ISSN ou produç</w:t>
            </w:r>
            <w:r w:rsidR="00B34797">
              <w:rPr>
                <w:rFonts w:eastAsia="Calibri" w:cstheme="minorHAnsi"/>
                <w:bCs/>
              </w:rPr>
              <w:t>ão</w:t>
            </w:r>
            <w:r w:rsidRPr="00731AEB">
              <w:rPr>
                <w:rFonts w:eastAsia="Calibri" w:cstheme="minorHAnsi"/>
                <w:bCs/>
              </w:rPr>
              <w:t xml:space="preserve"> fonográfica com ISRC como autor.</w:t>
            </w:r>
          </w:p>
          <w:p w14:paraId="5F814404" w14:textId="77777777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>- Publicação de tradução de obra completa com ISBN/ISSN</w:t>
            </w:r>
          </w:p>
          <w:p w14:paraId="7D1B4197" w14:textId="77777777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>- Criação e/ou desenvolvimento em design com registro de processo ou de marca no INPI.</w:t>
            </w:r>
          </w:p>
          <w:p w14:paraId="19B02C87" w14:textId="77777777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>- Desenvolvimento ou geração de software com registro no INPI.</w:t>
            </w:r>
          </w:p>
        </w:tc>
      </w:tr>
      <w:tr w:rsidR="006F3F42" w:rsidRPr="00731AEB" w14:paraId="4BFC4456" w14:textId="77777777">
        <w:tc>
          <w:tcPr>
            <w:tcW w:w="9010" w:type="dxa"/>
            <w:shd w:val="clear" w:color="auto" w:fill="E2EFD9" w:themeFill="accent6" w:themeFillTint="33"/>
          </w:tcPr>
          <w:p w14:paraId="6ADD6F1B" w14:textId="215F89B2" w:rsidR="006F3F42" w:rsidRPr="00731AEB" w:rsidRDefault="009E1B79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731AEB">
              <w:rPr>
                <w:rFonts w:eastAsia="Calibri" w:cstheme="minorHAnsi"/>
                <w:b/>
                <w:bCs/>
              </w:rPr>
              <w:t xml:space="preserve">GRUPO B: </w:t>
            </w:r>
            <w:r w:rsidR="0006206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62065">
              <w:rPr>
                <w:rFonts w:ascii="Arial" w:hAnsi="Arial" w:cs="Arial"/>
                <w:sz w:val="20"/>
                <w:szCs w:val="20"/>
              </w:rPr>
              <w:t>cada produto equivale a</w:t>
            </w:r>
            <w:r w:rsidR="00062065" w:rsidRPr="00640C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2065">
              <w:rPr>
                <w:rFonts w:ascii="Arial" w:hAnsi="Arial" w:cs="Arial"/>
                <w:sz w:val="20"/>
                <w:szCs w:val="20"/>
              </w:rPr>
              <w:t>6</w:t>
            </w:r>
            <w:r w:rsidR="00062065" w:rsidRPr="00640CD0">
              <w:rPr>
                <w:rFonts w:ascii="Arial" w:hAnsi="Arial" w:cs="Arial"/>
                <w:sz w:val="20"/>
                <w:szCs w:val="20"/>
              </w:rPr>
              <w:t xml:space="preserve"> pontos</w:t>
            </w:r>
            <w:r w:rsidR="0006206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F3F42" w:rsidRPr="00731AEB" w14:paraId="3020A2D8" w14:textId="77777777">
        <w:tc>
          <w:tcPr>
            <w:tcW w:w="9010" w:type="dxa"/>
          </w:tcPr>
          <w:p w14:paraId="27D675E1" w14:textId="679104C8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>- Artigo publicado em periódicos, Qualis B2, B3 ou B4.</w:t>
            </w:r>
          </w:p>
          <w:p w14:paraId="47F5505D" w14:textId="4DFF9DD5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>- Livro com ISBN/ISSN como coautor, editor/organizador, autor de capítulo.</w:t>
            </w:r>
          </w:p>
          <w:p w14:paraId="2918E5FD" w14:textId="7C706E43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>- Livro didático com ISBN/ISSN como coautor, editor/organizador, autor de capítulo.</w:t>
            </w:r>
          </w:p>
          <w:p w14:paraId="3B3BEB75" w14:textId="33933DCE" w:rsidR="006F3F42" w:rsidRPr="0002706B" w:rsidRDefault="009E1B79">
            <w:pPr>
              <w:widowControl w:val="0"/>
              <w:jc w:val="both"/>
              <w:rPr>
                <w:rFonts w:eastAsia="Calibri" w:cstheme="minorHAnsi"/>
                <w:color w:val="000000" w:themeColor="text1"/>
              </w:rPr>
            </w:pPr>
            <w:r w:rsidRPr="00731AEB">
              <w:rPr>
                <w:rFonts w:eastAsia="Calibri" w:cstheme="minorHAnsi"/>
              </w:rPr>
              <w:t>- Publi</w:t>
            </w:r>
            <w:r w:rsidRPr="0002706B">
              <w:rPr>
                <w:rFonts w:eastAsia="Calibri" w:cstheme="minorHAnsi"/>
                <w:color w:val="000000" w:themeColor="text1"/>
              </w:rPr>
              <w:t>cação de tradução em periódicos, Qualis A1, A2, B1 e B2.</w:t>
            </w:r>
          </w:p>
          <w:p w14:paraId="70B7C291" w14:textId="1FA5FABA" w:rsidR="00731AEB" w:rsidRPr="0002706B" w:rsidRDefault="00731AEB" w:rsidP="0002706B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02706B">
              <w:rPr>
                <w:rFonts w:eastAsia="Calibri" w:cstheme="minorHAnsi"/>
                <w:color w:val="000000" w:themeColor="text1"/>
              </w:rPr>
              <w:t xml:space="preserve">- Publicação de tradução </w:t>
            </w:r>
            <w:r w:rsidRPr="0002706B">
              <w:rPr>
                <w:rFonts w:cstheme="minorHAnsi"/>
                <w:color w:val="000000" w:themeColor="text1"/>
              </w:rPr>
              <w:t>de obra completa – com ISBN/ISSN</w:t>
            </w:r>
            <w:r w:rsidR="0002706B" w:rsidRPr="0002706B">
              <w:rPr>
                <w:rFonts w:cstheme="minorHAnsi"/>
                <w:color w:val="000000" w:themeColor="text1"/>
              </w:rPr>
              <w:t xml:space="preserve"> </w:t>
            </w:r>
            <w:r w:rsidR="0002706B" w:rsidRPr="0002706B">
              <w:rPr>
                <w:rFonts w:eastAsia="Times New Roman" w:cstheme="minorHAnsi"/>
                <w:color w:val="000000" w:themeColor="text1"/>
                <w:lang w:eastAsia="pt-BR"/>
              </w:rPr>
              <w:t>com comitê editorial e revisão por pares</w:t>
            </w:r>
            <w:r w:rsidR="0002706B">
              <w:rPr>
                <w:rFonts w:eastAsia="Times New Roman" w:cstheme="minorHAnsi"/>
                <w:color w:val="000000" w:themeColor="text1"/>
                <w:lang w:eastAsia="pt-BR"/>
              </w:rPr>
              <w:t>.</w:t>
            </w:r>
          </w:p>
          <w:p w14:paraId="0D6F7F2A" w14:textId="5C0B78EF" w:rsidR="00731AEB" w:rsidRPr="001E59F7" w:rsidRDefault="00731AEB" w:rsidP="001E59F7">
            <w:pPr>
              <w:widowControl w:val="0"/>
              <w:jc w:val="both"/>
              <w:rPr>
                <w:rFonts w:eastAsia="Calibri" w:cstheme="minorHAnsi"/>
                <w:color w:val="000000" w:themeColor="text1"/>
              </w:rPr>
            </w:pPr>
            <w:r w:rsidRPr="0002706B">
              <w:rPr>
                <w:rFonts w:eastAsia="Times New Roman" w:cstheme="minorHAnsi"/>
                <w:color w:val="000000" w:themeColor="text1"/>
                <w:lang w:eastAsia="pt-BR"/>
              </w:rPr>
              <w:t xml:space="preserve">- </w:t>
            </w:r>
            <w:r w:rsidRPr="001E59F7">
              <w:rPr>
                <w:rFonts w:eastAsia="Calibri" w:cstheme="minorHAnsi"/>
                <w:color w:val="000000" w:themeColor="text1"/>
              </w:rPr>
              <w:t>Traduç</w:t>
            </w:r>
            <w:r w:rsidR="00B34797" w:rsidRPr="001E59F7">
              <w:rPr>
                <w:rFonts w:eastAsia="Calibri" w:cstheme="minorHAnsi"/>
                <w:color w:val="000000" w:themeColor="text1"/>
              </w:rPr>
              <w:t>ão</w:t>
            </w:r>
            <w:r w:rsidRPr="001E59F7">
              <w:rPr>
                <w:rFonts w:eastAsia="Calibri" w:cstheme="minorHAnsi"/>
                <w:color w:val="000000" w:themeColor="text1"/>
              </w:rPr>
              <w:t xml:space="preserve"> publicada em capítulo de livro com ISBN/ISSN com comitê editorial e revisão por pares</w:t>
            </w:r>
            <w:r w:rsidR="0002706B" w:rsidRPr="001E59F7">
              <w:rPr>
                <w:rFonts w:eastAsia="Calibri" w:cstheme="minorHAnsi"/>
                <w:color w:val="000000" w:themeColor="text1"/>
              </w:rPr>
              <w:t>.</w:t>
            </w:r>
          </w:p>
          <w:p w14:paraId="04C4CB76" w14:textId="77777777" w:rsidR="006F3F42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02706B">
              <w:rPr>
                <w:rFonts w:eastAsia="Calibri" w:cstheme="minorHAnsi"/>
                <w:color w:val="000000" w:themeColor="text1"/>
              </w:rPr>
              <w:t>- Criaç</w:t>
            </w:r>
            <w:r w:rsidRPr="001E59F7">
              <w:rPr>
                <w:rFonts w:eastAsia="Calibri" w:cstheme="minorHAnsi"/>
                <w:color w:val="000000" w:themeColor="text1"/>
              </w:rPr>
              <w:t>ão</w:t>
            </w:r>
            <w:r w:rsidRPr="00731AEB">
              <w:rPr>
                <w:rFonts w:eastAsia="Calibri" w:cstheme="minorHAnsi"/>
              </w:rPr>
              <w:t xml:space="preserve"> e/ou desenvolvimento em design com patente obtida ou requerida.</w:t>
            </w:r>
          </w:p>
          <w:p w14:paraId="5DD80DB1" w14:textId="0A949CC9" w:rsidR="006F3F42" w:rsidRPr="00731AEB" w:rsidRDefault="007A4FF3">
            <w:pPr>
              <w:widowControl w:val="0"/>
              <w:jc w:val="both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B17FF">
              <w:rPr>
                <w:rFonts w:ascii="Arial" w:hAnsi="Arial" w:cs="Arial"/>
                <w:sz w:val="20"/>
                <w:szCs w:val="20"/>
              </w:rPr>
              <w:t xml:space="preserve">Produto resultante de orientações e supervisões concluídas e aprovadas: </w:t>
            </w:r>
            <w:r>
              <w:rPr>
                <w:rFonts w:eastAsia="Calibri" w:cstheme="minorHAnsi"/>
              </w:rPr>
              <w:t>r</w:t>
            </w:r>
            <w:r w:rsidR="009E1B79" w:rsidRPr="00731AEB">
              <w:rPr>
                <w:rFonts w:eastAsia="Calibri" w:cstheme="minorHAnsi"/>
              </w:rPr>
              <w:t>elatório de pós-doutorado</w:t>
            </w:r>
            <w:r>
              <w:rPr>
                <w:rFonts w:eastAsia="Calibri" w:cstheme="minorHAnsi"/>
              </w:rPr>
              <w:t xml:space="preserve">, </w:t>
            </w:r>
            <w:r w:rsidR="009E1B79" w:rsidRPr="00731AEB">
              <w:rPr>
                <w:rFonts w:eastAsia="Calibri" w:cstheme="minorHAnsi"/>
              </w:rPr>
              <w:t>Tese de doutorado</w:t>
            </w:r>
            <w:r>
              <w:rPr>
                <w:rFonts w:eastAsia="Calibri" w:cstheme="minorHAnsi"/>
              </w:rPr>
              <w:t xml:space="preserve"> e </w:t>
            </w:r>
            <w:r w:rsidR="009E1B79" w:rsidRPr="00731AEB">
              <w:rPr>
                <w:rFonts w:eastAsia="Calibri" w:cstheme="minorHAnsi"/>
              </w:rPr>
              <w:t>Dissertação de mestrado.</w:t>
            </w:r>
          </w:p>
          <w:p w14:paraId="4492226E" w14:textId="3CFFBEF8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 xml:space="preserve">- Coordenação de evento </w:t>
            </w:r>
            <w:r w:rsidR="00C461E2" w:rsidRPr="00731AEB">
              <w:rPr>
                <w:rFonts w:eastAsia="Calibri" w:cstheme="minorHAnsi"/>
              </w:rPr>
              <w:t>internaciona</w:t>
            </w:r>
            <w:r w:rsidR="00C461E2">
              <w:rPr>
                <w:rFonts w:eastAsia="Calibri" w:cstheme="minorHAnsi"/>
              </w:rPr>
              <w:t>l</w:t>
            </w:r>
            <w:r w:rsidR="00C461E2" w:rsidRPr="00731AEB">
              <w:rPr>
                <w:rFonts w:eastAsia="Calibri" w:cstheme="minorHAnsi"/>
              </w:rPr>
              <w:t xml:space="preserve"> </w:t>
            </w:r>
            <w:r w:rsidRPr="00731AEB">
              <w:rPr>
                <w:rFonts w:eastAsia="Calibri" w:cstheme="minorHAnsi"/>
              </w:rPr>
              <w:t>de natureza científica/artística</w:t>
            </w:r>
          </w:p>
          <w:p w14:paraId="353FBBB7" w14:textId="44B2ECC8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 xml:space="preserve">- </w:t>
            </w:r>
            <w:r w:rsidRPr="00731AEB">
              <w:rPr>
                <w:rFonts w:eastAsia="Calibri" w:cstheme="minorHAnsi"/>
                <w:iCs/>
              </w:rPr>
              <w:t>Composiç</w:t>
            </w:r>
            <w:r w:rsidR="00C461E2">
              <w:rPr>
                <w:rFonts w:eastAsia="Calibri" w:cstheme="minorHAnsi"/>
                <w:iCs/>
              </w:rPr>
              <w:t>ão</w:t>
            </w:r>
            <w:r w:rsidRPr="00731AEB">
              <w:rPr>
                <w:rFonts w:eastAsia="Calibri" w:cstheme="minorHAnsi"/>
                <w:iCs/>
              </w:rPr>
              <w:t xml:space="preserve"> ou criaç</w:t>
            </w:r>
            <w:r w:rsidR="00C461E2">
              <w:rPr>
                <w:rFonts w:eastAsia="Calibri" w:cstheme="minorHAnsi"/>
                <w:iCs/>
              </w:rPr>
              <w:t>ão</w:t>
            </w:r>
            <w:r w:rsidRPr="00731AEB">
              <w:rPr>
                <w:rFonts w:eastAsia="Calibri" w:cstheme="minorHAnsi"/>
                <w:iCs/>
              </w:rPr>
              <w:t xml:space="preserve"> artística (composição musical, direção/atuação cênica/musical, recital, regência, curadoria, performance/exposição individual de artes visuais) com estreia, circuito inicial/remontagem ou novo circuito em âmbito internacional ou nacional.</w:t>
            </w:r>
          </w:p>
          <w:p w14:paraId="69112894" w14:textId="4918538C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  <w:iCs/>
              </w:rPr>
              <w:t>- Participação em evento na área de design, em mostras coletivas de arte visual, ou em apresentaç</w:t>
            </w:r>
            <w:r w:rsidR="00C461E2">
              <w:rPr>
                <w:rFonts w:eastAsia="Calibri" w:cstheme="minorHAnsi"/>
                <w:iCs/>
              </w:rPr>
              <w:t>ão</w:t>
            </w:r>
            <w:r w:rsidRPr="00731AEB">
              <w:rPr>
                <w:rFonts w:eastAsia="Calibri" w:cstheme="minorHAnsi"/>
                <w:iCs/>
              </w:rPr>
              <w:t xml:space="preserve"> cênica ou musica</w:t>
            </w:r>
            <w:r w:rsidR="00C461E2">
              <w:rPr>
                <w:rFonts w:eastAsia="Calibri" w:cstheme="minorHAnsi"/>
                <w:iCs/>
              </w:rPr>
              <w:t>l</w:t>
            </w:r>
            <w:r w:rsidRPr="00731AEB">
              <w:rPr>
                <w:rFonts w:eastAsia="Calibri" w:cstheme="minorHAnsi"/>
                <w:iCs/>
              </w:rPr>
              <w:t xml:space="preserve"> em circuito internacional.</w:t>
            </w:r>
          </w:p>
          <w:p w14:paraId="524EB272" w14:textId="4549F1BC" w:rsidR="006F3F42" w:rsidRPr="00731AEB" w:rsidRDefault="007E479B">
            <w:pPr>
              <w:widowControl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  <w:iCs/>
              </w:rPr>
              <w:lastRenderedPageBreak/>
              <w:t>- Organização de dossiê temático</w:t>
            </w:r>
            <w:r w:rsidR="00C461E2">
              <w:rPr>
                <w:rFonts w:eastAsia="Calibri" w:cstheme="minorHAnsi"/>
                <w:iCs/>
              </w:rPr>
              <w:t xml:space="preserve"> publicado</w:t>
            </w:r>
            <w:r>
              <w:rPr>
                <w:rFonts w:eastAsia="Calibri" w:cstheme="minorHAnsi"/>
                <w:iCs/>
              </w:rPr>
              <w:t xml:space="preserve"> em periódico científico.</w:t>
            </w:r>
          </w:p>
        </w:tc>
      </w:tr>
      <w:tr w:rsidR="006F3F42" w:rsidRPr="00731AEB" w14:paraId="7045CFE9" w14:textId="77777777">
        <w:tc>
          <w:tcPr>
            <w:tcW w:w="9010" w:type="dxa"/>
            <w:shd w:val="clear" w:color="auto" w:fill="D9E2F3" w:themeFill="accent1" w:themeFillTint="33"/>
          </w:tcPr>
          <w:p w14:paraId="6F1413BB" w14:textId="4CC7BFDC" w:rsidR="006F3F42" w:rsidRPr="00731AEB" w:rsidRDefault="009E1B79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731AEB">
              <w:rPr>
                <w:rFonts w:eastAsia="Calibri" w:cstheme="minorHAnsi"/>
                <w:b/>
                <w:bCs/>
              </w:rPr>
              <w:lastRenderedPageBreak/>
              <w:t xml:space="preserve">GRUPO C: </w:t>
            </w:r>
            <w:r w:rsidR="0006206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62065">
              <w:rPr>
                <w:rFonts w:ascii="Arial" w:hAnsi="Arial" w:cs="Arial"/>
                <w:sz w:val="20"/>
                <w:szCs w:val="20"/>
              </w:rPr>
              <w:t>cada produto equivale a</w:t>
            </w:r>
            <w:r w:rsidR="00062065" w:rsidRPr="00640C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2065">
              <w:rPr>
                <w:rFonts w:ascii="Arial" w:hAnsi="Arial" w:cs="Arial"/>
                <w:sz w:val="20"/>
                <w:szCs w:val="20"/>
              </w:rPr>
              <w:t>4</w:t>
            </w:r>
            <w:r w:rsidR="00062065" w:rsidRPr="00640CD0">
              <w:rPr>
                <w:rFonts w:ascii="Arial" w:hAnsi="Arial" w:cs="Arial"/>
                <w:sz w:val="20"/>
                <w:szCs w:val="20"/>
              </w:rPr>
              <w:t xml:space="preserve"> pontos</w:t>
            </w:r>
            <w:r w:rsidR="0006206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F3F42" w:rsidRPr="00731AEB" w14:paraId="227D3146" w14:textId="77777777">
        <w:tc>
          <w:tcPr>
            <w:tcW w:w="9010" w:type="dxa"/>
          </w:tcPr>
          <w:p w14:paraId="41461BE6" w14:textId="5AB64FF5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>- Artigo publicado em periódicos, Qualis B5.</w:t>
            </w:r>
          </w:p>
          <w:p w14:paraId="39A922F1" w14:textId="02C53830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 xml:space="preserve">-  Obra </w:t>
            </w:r>
            <w:r w:rsidR="00C461E2" w:rsidRPr="00731AEB">
              <w:rPr>
                <w:rFonts w:eastAsia="Calibri" w:cstheme="minorHAnsi"/>
              </w:rPr>
              <w:t>ficciona</w:t>
            </w:r>
            <w:r w:rsidR="00C461E2">
              <w:rPr>
                <w:rFonts w:eastAsia="Calibri" w:cstheme="minorHAnsi"/>
              </w:rPr>
              <w:t>l</w:t>
            </w:r>
            <w:r w:rsidR="00C461E2" w:rsidRPr="00731AEB">
              <w:rPr>
                <w:rFonts w:eastAsia="Calibri" w:cstheme="minorHAnsi"/>
              </w:rPr>
              <w:t xml:space="preserve"> </w:t>
            </w:r>
            <w:r w:rsidRPr="00731AEB">
              <w:rPr>
                <w:rFonts w:eastAsia="Calibri" w:cstheme="minorHAnsi"/>
                <w:bCs/>
              </w:rPr>
              <w:t>com ISBN/ISSN ou produç</w:t>
            </w:r>
            <w:r w:rsidR="00C461E2">
              <w:rPr>
                <w:rFonts w:eastAsia="Calibri" w:cstheme="minorHAnsi"/>
                <w:bCs/>
              </w:rPr>
              <w:t>ão</w:t>
            </w:r>
            <w:r w:rsidRPr="00731AEB">
              <w:rPr>
                <w:rFonts w:eastAsia="Calibri" w:cstheme="minorHAnsi"/>
                <w:bCs/>
              </w:rPr>
              <w:t xml:space="preserve"> fonográfica com ISRC como autor de capítulo ou parte de coletânea.</w:t>
            </w:r>
          </w:p>
          <w:p w14:paraId="795D3624" w14:textId="43051AE0" w:rsidR="00731AEB" w:rsidRPr="009E1B79" w:rsidRDefault="009E1B79" w:rsidP="00731AEB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731AEB">
              <w:rPr>
                <w:rFonts w:eastAsia="Calibri" w:cstheme="minorHAnsi"/>
              </w:rPr>
              <w:t>- Publicação de tradução de capítulo de livro com ISBN/ISSN</w:t>
            </w:r>
            <w:r w:rsidR="00731AEB" w:rsidRPr="00731AEB">
              <w:rPr>
                <w:rFonts w:eastAsia="Calibri" w:cstheme="minorHAnsi"/>
              </w:rPr>
              <w:t xml:space="preserve"> </w:t>
            </w:r>
            <w:r w:rsidR="00731AEB" w:rsidRPr="009E1B79">
              <w:rPr>
                <w:rFonts w:eastAsia="Calibri" w:cstheme="minorHAnsi"/>
                <w:color w:val="000000" w:themeColor="text1"/>
              </w:rPr>
              <w:t xml:space="preserve">sem </w:t>
            </w:r>
            <w:r w:rsidR="00731AEB" w:rsidRPr="009E1B79">
              <w:rPr>
                <w:rFonts w:eastAsia="Times New Roman" w:cstheme="minorHAnsi"/>
                <w:color w:val="000000" w:themeColor="text1"/>
                <w:lang w:eastAsia="pt-BR"/>
              </w:rPr>
              <w:t>comitê editorial e revisão por pares</w:t>
            </w:r>
            <w:r>
              <w:rPr>
                <w:rFonts w:eastAsia="Times New Roman" w:cstheme="minorHAnsi"/>
                <w:color w:val="000000" w:themeColor="text1"/>
                <w:lang w:eastAsia="pt-BR"/>
              </w:rPr>
              <w:t>.</w:t>
            </w:r>
          </w:p>
          <w:p w14:paraId="423E9D75" w14:textId="34E9CA76" w:rsidR="006F3F42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 xml:space="preserve">- Publicação de trabalho completo em anais de </w:t>
            </w:r>
            <w:r w:rsidR="00C461E2">
              <w:rPr>
                <w:rFonts w:eastAsia="Calibri" w:cstheme="minorHAnsi"/>
              </w:rPr>
              <w:t>evento</w:t>
            </w:r>
            <w:r w:rsidR="00C461E2" w:rsidRPr="00731AEB">
              <w:rPr>
                <w:rFonts w:eastAsia="Calibri" w:cstheme="minorHAnsi"/>
              </w:rPr>
              <w:t xml:space="preserve"> </w:t>
            </w:r>
            <w:r w:rsidRPr="00731AEB">
              <w:rPr>
                <w:rFonts w:eastAsia="Calibri" w:cstheme="minorHAnsi"/>
              </w:rPr>
              <w:t xml:space="preserve">científico </w:t>
            </w:r>
            <w:r w:rsidR="00C461E2" w:rsidRPr="00731AEB">
              <w:rPr>
                <w:rFonts w:eastAsia="Calibri" w:cstheme="minorHAnsi"/>
              </w:rPr>
              <w:t>internaciona</w:t>
            </w:r>
            <w:r w:rsidR="00C461E2">
              <w:rPr>
                <w:rFonts w:eastAsia="Calibri" w:cstheme="minorHAnsi"/>
              </w:rPr>
              <w:t>l</w:t>
            </w:r>
            <w:r w:rsidR="00C461E2" w:rsidRPr="00731AEB">
              <w:rPr>
                <w:rFonts w:eastAsia="Calibri" w:cstheme="minorHAnsi"/>
              </w:rPr>
              <w:t xml:space="preserve"> </w:t>
            </w:r>
            <w:r w:rsidRPr="00731AEB">
              <w:rPr>
                <w:rFonts w:eastAsia="Calibri" w:cstheme="minorHAnsi"/>
              </w:rPr>
              <w:t>com ISBN/ISSN.</w:t>
            </w:r>
          </w:p>
          <w:p w14:paraId="429AB461" w14:textId="4D685B8A" w:rsidR="007E479B" w:rsidRPr="00731AEB" w:rsidRDefault="007E479B">
            <w:pPr>
              <w:widowControl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Publicação de entrevista com especialista da área.</w:t>
            </w:r>
          </w:p>
          <w:p w14:paraId="772B6C77" w14:textId="37F00B83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 xml:space="preserve">- Palestra, conferência ministrada ou comunicação em evento científico, acadêmico ou artístico </w:t>
            </w:r>
            <w:r w:rsidR="00C461E2" w:rsidRPr="00731AEB">
              <w:rPr>
                <w:rFonts w:eastAsia="Calibri" w:cstheme="minorHAnsi"/>
              </w:rPr>
              <w:t>internaciona</w:t>
            </w:r>
            <w:r w:rsidR="00C461E2">
              <w:rPr>
                <w:rFonts w:eastAsia="Calibri" w:cstheme="minorHAnsi"/>
              </w:rPr>
              <w:t>l</w:t>
            </w:r>
            <w:r w:rsidRPr="00731AEB">
              <w:rPr>
                <w:rFonts w:eastAsia="Calibri" w:cstheme="minorHAnsi"/>
              </w:rPr>
              <w:t>.</w:t>
            </w:r>
          </w:p>
          <w:p w14:paraId="57ECFEB3" w14:textId="1DFCC6C1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 xml:space="preserve">- Premiação em </w:t>
            </w:r>
            <w:r w:rsidR="00C461E2" w:rsidRPr="00731AEB">
              <w:rPr>
                <w:rFonts w:eastAsia="Calibri" w:cstheme="minorHAnsi"/>
              </w:rPr>
              <w:t>biena</w:t>
            </w:r>
            <w:r w:rsidR="00C461E2">
              <w:rPr>
                <w:rFonts w:eastAsia="Calibri" w:cstheme="minorHAnsi"/>
              </w:rPr>
              <w:t>l</w:t>
            </w:r>
            <w:r w:rsidRPr="00731AEB">
              <w:rPr>
                <w:rFonts w:eastAsia="Calibri" w:cstheme="minorHAnsi"/>
              </w:rPr>
              <w:t>, mostra, sal</w:t>
            </w:r>
            <w:r w:rsidR="00C461E2">
              <w:rPr>
                <w:rFonts w:eastAsia="Calibri" w:cstheme="minorHAnsi"/>
              </w:rPr>
              <w:t>ão</w:t>
            </w:r>
            <w:r w:rsidRPr="00731AEB">
              <w:rPr>
                <w:rFonts w:eastAsia="Calibri" w:cstheme="minorHAnsi"/>
              </w:rPr>
              <w:t>, festiva</w:t>
            </w:r>
            <w:r w:rsidR="00C461E2">
              <w:rPr>
                <w:rFonts w:eastAsia="Calibri" w:cstheme="minorHAnsi"/>
              </w:rPr>
              <w:t>l</w:t>
            </w:r>
            <w:r w:rsidRPr="00731AEB">
              <w:rPr>
                <w:rFonts w:eastAsia="Calibri" w:cstheme="minorHAnsi"/>
              </w:rPr>
              <w:t xml:space="preserve"> e demais trabalhos da mesma categoria em âmbito internacional.</w:t>
            </w:r>
          </w:p>
          <w:p w14:paraId="39F40167" w14:textId="13562563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 xml:space="preserve">- </w:t>
            </w:r>
            <w:r w:rsidRPr="00731AEB">
              <w:rPr>
                <w:rFonts w:eastAsia="Calibri" w:cstheme="minorHAnsi"/>
                <w:iCs/>
              </w:rPr>
              <w:t>Composiç</w:t>
            </w:r>
            <w:r w:rsidR="00C461E2">
              <w:rPr>
                <w:rFonts w:eastAsia="Calibri" w:cstheme="minorHAnsi"/>
                <w:iCs/>
              </w:rPr>
              <w:t>ão</w:t>
            </w:r>
            <w:r w:rsidRPr="00731AEB">
              <w:rPr>
                <w:rFonts w:eastAsia="Calibri" w:cstheme="minorHAnsi"/>
                <w:iCs/>
              </w:rPr>
              <w:t xml:space="preserve"> ou criaç</w:t>
            </w:r>
            <w:r w:rsidR="00C461E2">
              <w:rPr>
                <w:rFonts w:eastAsia="Calibri" w:cstheme="minorHAnsi"/>
                <w:iCs/>
              </w:rPr>
              <w:t>ão</w:t>
            </w:r>
            <w:r w:rsidRPr="00731AEB">
              <w:rPr>
                <w:rFonts w:eastAsia="Calibri" w:cstheme="minorHAnsi"/>
                <w:iCs/>
              </w:rPr>
              <w:t xml:space="preserve"> artística (composição musical, direção/atuação cênica/musical, recital, regência, curadoria, performance/exposição individual de Artes Visuais) com estreia, circuito inicial/remontagem ou novo circuito em âmbito regional.</w:t>
            </w:r>
          </w:p>
          <w:p w14:paraId="60E6A73B" w14:textId="32393400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  <w:iCs/>
              </w:rPr>
              <w:t>- Participação em evento na área de design, em mostra coletiva de Arte Visual, ou em apresentaç</w:t>
            </w:r>
            <w:r w:rsidR="00C461E2">
              <w:rPr>
                <w:rFonts w:eastAsia="Calibri" w:cstheme="minorHAnsi"/>
                <w:iCs/>
              </w:rPr>
              <w:t>ão</w:t>
            </w:r>
            <w:r w:rsidRPr="00731AEB">
              <w:rPr>
                <w:rFonts w:eastAsia="Calibri" w:cstheme="minorHAnsi"/>
                <w:iCs/>
              </w:rPr>
              <w:t xml:space="preserve"> cênica ou </w:t>
            </w:r>
            <w:r w:rsidR="00C461E2" w:rsidRPr="00731AEB">
              <w:rPr>
                <w:rFonts w:eastAsia="Calibri" w:cstheme="minorHAnsi"/>
                <w:iCs/>
              </w:rPr>
              <w:t>musica</w:t>
            </w:r>
            <w:r w:rsidR="00C461E2">
              <w:rPr>
                <w:rFonts w:eastAsia="Calibri" w:cstheme="minorHAnsi"/>
                <w:iCs/>
              </w:rPr>
              <w:t>l</w:t>
            </w:r>
            <w:r w:rsidR="00C461E2" w:rsidRPr="00731AEB">
              <w:rPr>
                <w:rFonts w:eastAsia="Calibri" w:cstheme="minorHAnsi"/>
                <w:iCs/>
              </w:rPr>
              <w:t xml:space="preserve"> </w:t>
            </w:r>
            <w:r w:rsidRPr="00731AEB">
              <w:rPr>
                <w:rFonts w:eastAsia="Calibri" w:cstheme="minorHAnsi"/>
                <w:iCs/>
              </w:rPr>
              <w:t>em circuito nacional.</w:t>
            </w:r>
          </w:p>
          <w:p w14:paraId="0BAA61F8" w14:textId="00D78923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  <w:iCs/>
              </w:rPr>
              <w:t>- Processo de acessibilidade e difusão (libras, audioguia, audiodescriç</w:t>
            </w:r>
            <w:r w:rsidR="00C461E2">
              <w:rPr>
                <w:rFonts w:eastAsia="Calibri" w:cstheme="minorHAnsi"/>
                <w:iCs/>
              </w:rPr>
              <w:t>ão</w:t>
            </w:r>
            <w:r w:rsidRPr="00731AEB">
              <w:rPr>
                <w:rFonts w:eastAsia="Calibri" w:cstheme="minorHAnsi"/>
                <w:iCs/>
              </w:rPr>
              <w:t xml:space="preserve">, </w:t>
            </w:r>
            <w:proofErr w:type="gramStart"/>
            <w:r w:rsidRPr="00731AEB">
              <w:rPr>
                <w:rFonts w:eastAsia="Calibri" w:cstheme="minorHAnsi"/>
                <w:iCs/>
              </w:rPr>
              <w:t>legenda, e similares</w:t>
            </w:r>
            <w:proofErr w:type="gramEnd"/>
            <w:r w:rsidRPr="00731AEB">
              <w:rPr>
                <w:rFonts w:eastAsia="Calibri" w:cstheme="minorHAnsi"/>
                <w:iCs/>
              </w:rPr>
              <w:t>).</w:t>
            </w:r>
          </w:p>
        </w:tc>
      </w:tr>
      <w:tr w:rsidR="006F3F42" w:rsidRPr="00731AEB" w14:paraId="78F18860" w14:textId="77777777">
        <w:tc>
          <w:tcPr>
            <w:tcW w:w="9010" w:type="dxa"/>
            <w:shd w:val="clear" w:color="auto" w:fill="FBE4D5" w:themeFill="accent2" w:themeFillTint="33"/>
          </w:tcPr>
          <w:p w14:paraId="37D81D87" w14:textId="37890D9A" w:rsidR="006F3F42" w:rsidRPr="00731AEB" w:rsidRDefault="009E1B79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731AEB">
              <w:rPr>
                <w:rFonts w:eastAsia="Calibri" w:cstheme="minorHAnsi"/>
                <w:b/>
                <w:bCs/>
              </w:rPr>
              <w:t xml:space="preserve">GRUPO D: </w:t>
            </w:r>
            <w:r w:rsidR="0006206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62065">
              <w:rPr>
                <w:rFonts w:ascii="Arial" w:hAnsi="Arial" w:cs="Arial"/>
                <w:sz w:val="20"/>
                <w:szCs w:val="20"/>
              </w:rPr>
              <w:t>cada produto equivale a</w:t>
            </w:r>
            <w:r w:rsidR="00062065" w:rsidRPr="00640C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2065">
              <w:rPr>
                <w:rFonts w:ascii="Arial" w:hAnsi="Arial" w:cs="Arial"/>
                <w:sz w:val="20"/>
                <w:szCs w:val="20"/>
              </w:rPr>
              <w:t>3</w:t>
            </w:r>
            <w:r w:rsidR="00062065" w:rsidRPr="00640CD0">
              <w:rPr>
                <w:rFonts w:ascii="Arial" w:hAnsi="Arial" w:cs="Arial"/>
                <w:sz w:val="20"/>
                <w:szCs w:val="20"/>
              </w:rPr>
              <w:t xml:space="preserve"> pontos</w:t>
            </w:r>
            <w:r w:rsidR="0006206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F3F42" w:rsidRPr="00731AEB" w14:paraId="119DC9D8" w14:textId="77777777">
        <w:tc>
          <w:tcPr>
            <w:tcW w:w="9010" w:type="dxa"/>
          </w:tcPr>
          <w:p w14:paraId="6509BDE3" w14:textId="100F9D36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 xml:space="preserve">- </w:t>
            </w:r>
            <w:r w:rsidRPr="00731AEB">
              <w:rPr>
                <w:rFonts w:eastAsia="Calibri" w:cstheme="minorHAnsi"/>
                <w:bCs/>
              </w:rPr>
              <w:t>Produção técnica (carta, mapa</w:t>
            </w:r>
            <w:r w:rsidR="007E479B">
              <w:rPr>
                <w:rFonts w:eastAsia="Calibri" w:cstheme="minorHAnsi"/>
                <w:bCs/>
              </w:rPr>
              <w:t>, produto educaciona</w:t>
            </w:r>
            <w:r w:rsidR="00C461E2">
              <w:rPr>
                <w:rFonts w:eastAsia="Calibri" w:cstheme="minorHAnsi"/>
                <w:bCs/>
              </w:rPr>
              <w:t>l</w:t>
            </w:r>
            <w:r w:rsidR="007E479B">
              <w:rPr>
                <w:rFonts w:eastAsia="Calibri" w:cstheme="minorHAnsi"/>
                <w:bCs/>
              </w:rPr>
              <w:t>, atlas, glossário, dicionário, ediç</w:t>
            </w:r>
            <w:r w:rsidR="00C461E2">
              <w:rPr>
                <w:rFonts w:eastAsia="Calibri" w:cstheme="minorHAnsi"/>
                <w:bCs/>
              </w:rPr>
              <w:t>ão</w:t>
            </w:r>
            <w:r w:rsidR="007E479B">
              <w:rPr>
                <w:rFonts w:eastAsia="Calibri" w:cstheme="minorHAnsi"/>
                <w:bCs/>
              </w:rPr>
              <w:t xml:space="preserve"> crítica de documento, manua</w:t>
            </w:r>
            <w:r w:rsidR="00C461E2">
              <w:rPr>
                <w:rFonts w:eastAsia="Calibri" w:cstheme="minorHAnsi"/>
                <w:bCs/>
              </w:rPr>
              <w:t>l</w:t>
            </w:r>
            <w:r w:rsidR="007E479B">
              <w:rPr>
                <w:rFonts w:eastAsia="Calibri" w:cstheme="minorHAnsi"/>
                <w:bCs/>
              </w:rPr>
              <w:t xml:space="preserve"> e similares</w:t>
            </w:r>
            <w:r w:rsidRPr="00731AEB">
              <w:rPr>
                <w:rFonts w:eastAsia="Calibri" w:cstheme="minorHAnsi"/>
                <w:bCs/>
              </w:rPr>
              <w:t>).</w:t>
            </w:r>
          </w:p>
          <w:p w14:paraId="41C6A6C6" w14:textId="36AA2CAC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 xml:space="preserve">- Publicação de trabalho completo em anais de </w:t>
            </w:r>
            <w:r w:rsidR="00C461E2">
              <w:rPr>
                <w:rFonts w:eastAsia="Calibri" w:cstheme="minorHAnsi"/>
              </w:rPr>
              <w:t>evento</w:t>
            </w:r>
            <w:r w:rsidR="00C461E2" w:rsidRPr="00731AEB">
              <w:rPr>
                <w:rFonts w:eastAsia="Calibri" w:cstheme="minorHAnsi"/>
              </w:rPr>
              <w:t xml:space="preserve"> </w:t>
            </w:r>
            <w:r w:rsidRPr="00731AEB">
              <w:rPr>
                <w:rFonts w:eastAsia="Calibri" w:cstheme="minorHAnsi"/>
              </w:rPr>
              <w:t xml:space="preserve">científico </w:t>
            </w:r>
            <w:r w:rsidR="00C461E2" w:rsidRPr="00731AEB">
              <w:rPr>
                <w:rFonts w:eastAsia="Calibri" w:cstheme="minorHAnsi"/>
              </w:rPr>
              <w:t>naciona</w:t>
            </w:r>
            <w:r w:rsidR="00C461E2">
              <w:rPr>
                <w:rFonts w:eastAsia="Calibri" w:cstheme="minorHAnsi"/>
              </w:rPr>
              <w:t>l</w:t>
            </w:r>
            <w:r w:rsidRPr="00731AEB">
              <w:rPr>
                <w:rFonts w:eastAsia="Calibri" w:cstheme="minorHAnsi"/>
              </w:rPr>
              <w:t xml:space="preserve">, </w:t>
            </w:r>
            <w:r w:rsidR="00C461E2" w:rsidRPr="00731AEB">
              <w:rPr>
                <w:rFonts w:eastAsia="Calibri" w:cstheme="minorHAnsi"/>
              </w:rPr>
              <w:t>regiona</w:t>
            </w:r>
            <w:r w:rsidR="00C461E2">
              <w:rPr>
                <w:rFonts w:eastAsia="Calibri" w:cstheme="minorHAnsi"/>
              </w:rPr>
              <w:t>l</w:t>
            </w:r>
            <w:r w:rsidR="00C461E2" w:rsidRPr="00731AEB">
              <w:rPr>
                <w:rFonts w:eastAsia="Calibri" w:cstheme="minorHAnsi"/>
              </w:rPr>
              <w:t xml:space="preserve"> </w:t>
            </w:r>
            <w:r w:rsidRPr="00731AEB">
              <w:rPr>
                <w:rFonts w:eastAsia="Calibri" w:cstheme="minorHAnsi"/>
              </w:rPr>
              <w:t xml:space="preserve">ou </w:t>
            </w:r>
            <w:r w:rsidR="00C461E2" w:rsidRPr="00731AEB">
              <w:rPr>
                <w:rFonts w:eastAsia="Calibri" w:cstheme="minorHAnsi"/>
              </w:rPr>
              <w:t>loca</w:t>
            </w:r>
            <w:r w:rsidR="00C461E2">
              <w:rPr>
                <w:rFonts w:eastAsia="Calibri" w:cstheme="minorHAnsi"/>
              </w:rPr>
              <w:t>l</w:t>
            </w:r>
            <w:r w:rsidR="00C461E2" w:rsidRPr="00731AEB">
              <w:rPr>
                <w:rFonts w:eastAsia="Calibri" w:cstheme="minorHAnsi"/>
              </w:rPr>
              <w:t xml:space="preserve"> </w:t>
            </w:r>
            <w:r w:rsidRPr="00731AEB">
              <w:rPr>
                <w:rFonts w:eastAsia="Calibri" w:cstheme="minorHAnsi"/>
              </w:rPr>
              <w:t>com ISBN/ISSN.</w:t>
            </w:r>
          </w:p>
          <w:p w14:paraId="7CF8D6B0" w14:textId="77777777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>- Criação e/ou desenvolvimento em design sem patente.</w:t>
            </w:r>
          </w:p>
          <w:p w14:paraId="71511931" w14:textId="77777777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>- Desenvolvimento ou geração de software sem registro no INPI.</w:t>
            </w:r>
          </w:p>
          <w:p w14:paraId="747D5E4C" w14:textId="2C65EA05" w:rsidR="006F3F42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>-</w:t>
            </w:r>
            <w:r w:rsidR="007E47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479B" w:rsidRPr="004B17FF">
              <w:rPr>
                <w:rFonts w:ascii="Arial" w:hAnsi="Arial" w:cs="Arial"/>
                <w:sz w:val="20"/>
                <w:szCs w:val="20"/>
              </w:rPr>
              <w:t xml:space="preserve">Produto resultante de orientações e supervisões concluídas e aprovadas: </w:t>
            </w:r>
            <w:r w:rsidR="007E479B">
              <w:rPr>
                <w:rFonts w:eastAsia="Calibri" w:cstheme="minorHAnsi"/>
              </w:rPr>
              <w:t>r</w:t>
            </w:r>
            <w:r w:rsidR="007E479B" w:rsidRPr="00731AEB">
              <w:rPr>
                <w:rFonts w:eastAsia="Calibri" w:cstheme="minorHAnsi"/>
              </w:rPr>
              <w:t xml:space="preserve">elatório </w:t>
            </w:r>
            <w:r w:rsidRPr="00731AEB">
              <w:rPr>
                <w:rFonts w:eastAsia="Calibri" w:cstheme="minorHAnsi"/>
              </w:rPr>
              <w:t>de iniciação científica/tecnológica</w:t>
            </w:r>
            <w:r w:rsidR="007E479B">
              <w:rPr>
                <w:rFonts w:eastAsia="Calibri" w:cstheme="minorHAnsi"/>
              </w:rPr>
              <w:t>; t</w:t>
            </w:r>
            <w:r w:rsidR="007E479B" w:rsidRPr="00731AEB">
              <w:rPr>
                <w:rFonts w:eastAsia="Calibri" w:cstheme="minorHAnsi"/>
              </w:rPr>
              <w:t>rabalho de conclusão de curso de graduação</w:t>
            </w:r>
            <w:r w:rsidR="00C461E2">
              <w:rPr>
                <w:rFonts w:eastAsia="Calibri" w:cstheme="minorHAnsi"/>
              </w:rPr>
              <w:t xml:space="preserve"> ou de curso de especialização</w:t>
            </w:r>
            <w:r w:rsidR="007E479B" w:rsidRPr="00731AEB">
              <w:rPr>
                <w:rFonts w:eastAsia="Calibri" w:cstheme="minorHAnsi"/>
              </w:rPr>
              <w:t>.</w:t>
            </w:r>
          </w:p>
          <w:p w14:paraId="459C3C74" w14:textId="32310A15" w:rsidR="007E479B" w:rsidRPr="00731AEB" w:rsidRDefault="007E479B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>- Palestra, conferência ministrada ou comunicação em evento científico, acadêmico ou artístico naciona</w:t>
            </w:r>
            <w:r w:rsidR="00C461E2">
              <w:rPr>
                <w:rFonts w:eastAsia="Calibri" w:cstheme="minorHAnsi"/>
              </w:rPr>
              <w:t>l</w:t>
            </w:r>
            <w:r w:rsidRPr="00731AEB">
              <w:rPr>
                <w:rFonts w:eastAsia="Calibri" w:cstheme="minorHAnsi"/>
              </w:rPr>
              <w:t>.</w:t>
            </w:r>
          </w:p>
          <w:p w14:paraId="08978EB0" w14:textId="1ED0848A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 xml:space="preserve">- Coordenação de evento </w:t>
            </w:r>
            <w:r w:rsidR="00C461E2" w:rsidRPr="00731AEB">
              <w:rPr>
                <w:rFonts w:eastAsia="Calibri" w:cstheme="minorHAnsi"/>
              </w:rPr>
              <w:t>naciona</w:t>
            </w:r>
            <w:r w:rsidR="00C461E2">
              <w:rPr>
                <w:rFonts w:eastAsia="Calibri" w:cstheme="minorHAnsi"/>
              </w:rPr>
              <w:t>l</w:t>
            </w:r>
            <w:r w:rsidR="00C461E2" w:rsidRPr="00731AEB">
              <w:rPr>
                <w:rFonts w:eastAsia="Calibri" w:cstheme="minorHAnsi"/>
              </w:rPr>
              <w:t xml:space="preserve"> </w:t>
            </w:r>
            <w:r w:rsidRPr="00731AEB">
              <w:rPr>
                <w:rFonts w:eastAsia="Calibri" w:cstheme="minorHAnsi"/>
              </w:rPr>
              <w:t>de natureza científica/artística.</w:t>
            </w:r>
          </w:p>
          <w:p w14:paraId="394999D4" w14:textId="7C0E4666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 xml:space="preserve">- </w:t>
            </w:r>
            <w:r w:rsidRPr="00731AEB">
              <w:rPr>
                <w:rFonts w:eastAsia="Calibri" w:cstheme="minorHAnsi"/>
                <w:iCs/>
              </w:rPr>
              <w:t>Composiç</w:t>
            </w:r>
            <w:r w:rsidR="00C461E2">
              <w:rPr>
                <w:rFonts w:eastAsia="Calibri" w:cstheme="minorHAnsi"/>
                <w:iCs/>
              </w:rPr>
              <w:t>ão</w:t>
            </w:r>
            <w:r w:rsidRPr="00731AEB">
              <w:rPr>
                <w:rFonts w:eastAsia="Calibri" w:cstheme="minorHAnsi"/>
                <w:iCs/>
              </w:rPr>
              <w:t xml:space="preserve"> ou criaç</w:t>
            </w:r>
            <w:r w:rsidR="00C461E2">
              <w:rPr>
                <w:rFonts w:eastAsia="Calibri" w:cstheme="minorHAnsi"/>
                <w:iCs/>
              </w:rPr>
              <w:t>ão</w:t>
            </w:r>
            <w:r w:rsidRPr="00731AEB">
              <w:rPr>
                <w:rFonts w:eastAsia="Calibri" w:cstheme="minorHAnsi"/>
                <w:iCs/>
              </w:rPr>
              <w:t xml:space="preserve"> artística (composição musical, direção/atuação cênica/musical, recital, regência, curadoria, performance/exposição individual de Artes Visuais) com estreia, circuito inicial/remontagem ou novo circuito em âmbito local.</w:t>
            </w:r>
          </w:p>
          <w:p w14:paraId="579F3414" w14:textId="15421003" w:rsidR="007E479B" w:rsidRPr="007E479B" w:rsidRDefault="009E1B79">
            <w:pPr>
              <w:widowControl w:val="0"/>
              <w:jc w:val="both"/>
              <w:rPr>
                <w:rFonts w:eastAsia="Calibri" w:cstheme="minorHAnsi"/>
                <w:iCs/>
              </w:rPr>
            </w:pPr>
            <w:r w:rsidRPr="00731AEB">
              <w:rPr>
                <w:rFonts w:eastAsia="Calibri" w:cstheme="minorHAnsi"/>
                <w:iCs/>
              </w:rPr>
              <w:t>- Participação em evento na área de design, em mostra coletiva de Arte Visual, ou em apresentaç</w:t>
            </w:r>
            <w:r w:rsidR="00C461E2">
              <w:rPr>
                <w:rFonts w:eastAsia="Calibri" w:cstheme="minorHAnsi"/>
                <w:iCs/>
              </w:rPr>
              <w:t>ão</w:t>
            </w:r>
            <w:r w:rsidRPr="00731AEB">
              <w:rPr>
                <w:rFonts w:eastAsia="Calibri" w:cstheme="minorHAnsi"/>
                <w:iCs/>
              </w:rPr>
              <w:t xml:space="preserve"> cênica ou musica</w:t>
            </w:r>
            <w:r w:rsidR="00C461E2">
              <w:rPr>
                <w:rFonts w:eastAsia="Calibri" w:cstheme="minorHAnsi"/>
                <w:iCs/>
              </w:rPr>
              <w:t>l</w:t>
            </w:r>
            <w:r w:rsidRPr="00731AEB">
              <w:rPr>
                <w:rFonts w:eastAsia="Calibri" w:cstheme="minorHAnsi"/>
                <w:iCs/>
              </w:rPr>
              <w:t xml:space="preserve"> em circuito regional ou local.</w:t>
            </w:r>
          </w:p>
        </w:tc>
      </w:tr>
      <w:tr w:rsidR="006F3F42" w:rsidRPr="00731AEB" w14:paraId="7832477C" w14:textId="77777777">
        <w:tc>
          <w:tcPr>
            <w:tcW w:w="9010" w:type="dxa"/>
            <w:shd w:val="clear" w:color="auto" w:fill="D0CECE" w:themeFill="background2" w:themeFillShade="E6"/>
          </w:tcPr>
          <w:p w14:paraId="6D55307E" w14:textId="1F7073A9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  <w:b/>
                <w:bCs/>
              </w:rPr>
              <w:lastRenderedPageBreak/>
              <w:t xml:space="preserve">GRUPO E: </w:t>
            </w:r>
            <w:r w:rsidR="0006206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62065">
              <w:rPr>
                <w:rFonts w:ascii="Arial" w:hAnsi="Arial" w:cs="Arial"/>
                <w:sz w:val="20"/>
                <w:szCs w:val="20"/>
              </w:rPr>
              <w:t>cada produto equivale a</w:t>
            </w:r>
            <w:r w:rsidR="00062065" w:rsidRPr="00640C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2065">
              <w:rPr>
                <w:rFonts w:ascii="Arial" w:hAnsi="Arial" w:cs="Arial"/>
                <w:sz w:val="20"/>
                <w:szCs w:val="20"/>
              </w:rPr>
              <w:t>2</w:t>
            </w:r>
            <w:r w:rsidR="00062065" w:rsidRPr="00640CD0">
              <w:rPr>
                <w:rFonts w:ascii="Arial" w:hAnsi="Arial" w:cs="Arial"/>
                <w:sz w:val="20"/>
                <w:szCs w:val="20"/>
              </w:rPr>
              <w:t xml:space="preserve"> ponto</w:t>
            </w:r>
            <w:r w:rsidR="00062065">
              <w:rPr>
                <w:rFonts w:ascii="Arial" w:hAnsi="Arial" w:cs="Arial"/>
                <w:sz w:val="20"/>
                <w:szCs w:val="20"/>
              </w:rPr>
              <w:t>s)</w:t>
            </w:r>
          </w:p>
        </w:tc>
      </w:tr>
      <w:tr w:rsidR="006F3F42" w:rsidRPr="00731AEB" w14:paraId="341C0409" w14:textId="77777777">
        <w:tc>
          <w:tcPr>
            <w:tcW w:w="9010" w:type="dxa"/>
          </w:tcPr>
          <w:p w14:paraId="3BED47AC" w14:textId="4B8C0FB5" w:rsidR="006F3F42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>- Artigo publicado em periódicos, Qualis C.</w:t>
            </w:r>
          </w:p>
          <w:p w14:paraId="6366BA7C" w14:textId="6997683A" w:rsidR="007E479B" w:rsidRPr="00731AEB" w:rsidRDefault="007E479B">
            <w:pPr>
              <w:widowControl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Publicação de trabalho de divulgação científica (live, podcast, entrevista, artigo para jornais, revista, rádio e televisão).</w:t>
            </w:r>
          </w:p>
          <w:p w14:paraId="18E3736B" w14:textId="1A8B4018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 xml:space="preserve">- Publicação de resumo expandido em anais de </w:t>
            </w:r>
            <w:r w:rsidR="00C461E2">
              <w:rPr>
                <w:rFonts w:eastAsia="Calibri" w:cstheme="minorHAnsi"/>
              </w:rPr>
              <w:t>evento</w:t>
            </w:r>
            <w:r w:rsidR="00C461E2" w:rsidRPr="00731AEB">
              <w:rPr>
                <w:rFonts w:eastAsia="Calibri" w:cstheme="minorHAnsi"/>
              </w:rPr>
              <w:t xml:space="preserve"> </w:t>
            </w:r>
            <w:r w:rsidRPr="00731AEB">
              <w:rPr>
                <w:rFonts w:eastAsia="Calibri" w:cstheme="minorHAnsi"/>
              </w:rPr>
              <w:t xml:space="preserve">científico </w:t>
            </w:r>
            <w:r w:rsidR="00C461E2" w:rsidRPr="00731AEB">
              <w:rPr>
                <w:rFonts w:eastAsia="Calibri" w:cstheme="minorHAnsi"/>
              </w:rPr>
              <w:t>internaciona</w:t>
            </w:r>
            <w:r w:rsidR="00C461E2">
              <w:rPr>
                <w:rFonts w:eastAsia="Calibri" w:cstheme="minorHAnsi"/>
              </w:rPr>
              <w:t>l</w:t>
            </w:r>
            <w:r w:rsidR="00C461E2" w:rsidRPr="00731AEB">
              <w:rPr>
                <w:rFonts w:eastAsia="Calibri" w:cstheme="minorHAnsi"/>
              </w:rPr>
              <w:t xml:space="preserve"> </w:t>
            </w:r>
            <w:r w:rsidRPr="00731AEB">
              <w:rPr>
                <w:rFonts w:eastAsia="Calibri" w:cstheme="minorHAnsi"/>
              </w:rPr>
              <w:t>com ISBN/ISSN.</w:t>
            </w:r>
          </w:p>
          <w:p w14:paraId="68CF92DB" w14:textId="77777777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>- Publicação na área de especialidade, textos de até 5 páginas, no ambiente WEB.</w:t>
            </w:r>
          </w:p>
          <w:p w14:paraId="3C12021F" w14:textId="46D8C54D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 xml:space="preserve">- Curso e minicurso ministrado com mais de </w:t>
            </w:r>
            <w:r w:rsidR="007E479B">
              <w:rPr>
                <w:rFonts w:eastAsia="Calibri" w:cstheme="minorHAnsi"/>
              </w:rPr>
              <w:t>3</w:t>
            </w:r>
            <w:r w:rsidRPr="00731AEB">
              <w:rPr>
                <w:rFonts w:eastAsia="Calibri" w:cstheme="minorHAnsi"/>
              </w:rPr>
              <w:t xml:space="preserve"> horas.</w:t>
            </w:r>
          </w:p>
          <w:p w14:paraId="7B457EBD" w14:textId="1050C097" w:rsidR="006F3F42" w:rsidRPr="00731AEB" w:rsidRDefault="009E1B79">
            <w:pPr>
              <w:widowControl w:val="0"/>
              <w:jc w:val="both"/>
              <w:rPr>
                <w:rFonts w:eastAsia="Calibri" w:cstheme="minorHAnsi"/>
              </w:rPr>
            </w:pPr>
            <w:r w:rsidRPr="00731AEB">
              <w:rPr>
                <w:rFonts w:eastAsia="Calibri" w:cstheme="minorHAnsi"/>
              </w:rPr>
              <w:t xml:space="preserve">- Premiação em </w:t>
            </w:r>
            <w:r w:rsidR="00C461E2" w:rsidRPr="00731AEB">
              <w:rPr>
                <w:rFonts w:eastAsia="Calibri" w:cstheme="minorHAnsi"/>
              </w:rPr>
              <w:t>biena</w:t>
            </w:r>
            <w:r w:rsidR="00C461E2">
              <w:rPr>
                <w:rFonts w:eastAsia="Calibri" w:cstheme="minorHAnsi"/>
              </w:rPr>
              <w:t>l</w:t>
            </w:r>
            <w:r w:rsidRPr="00731AEB">
              <w:rPr>
                <w:rFonts w:eastAsia="Calibri" w:cstheme="minorHAnsi"/>
              </w:rPr>
              <w:t>, mostra, sal</w:t>
            </w:r>
            <w:r w:rsidR="00C461E2">
              <w:rPr>
                <w:rFonts w:eastAsia="Calibri" w:cstheme="minorHAnsi"/>
              </w:rPr>
              <w:t>ão</w:t>
            </w:r>
            <w:r w:rsidRPr="00731AEB">
              <w:rPr>
                <w:rFonts w:eastAsia="Calibri" w:cstheme="minorHAnsi"/>
              </w:rPr>
              <w:t xml:space="preserve">, </w:t>
            </w:r>
            <w:r w:rsidR="00C461E2" w:rsidRPr="00731AEB">
              <w:rPr>
                <w:rFonts w:eastAsia="Calibri" w:cstheme="minorHAnsi"/>
              </w:rPr>
              <w:t>festiva</w:t>
            </w:r>
            <w:r w:rsidR="00C461E2">
              <w:rPr>
                <w:rFonts w:eastAsia="Calibri" w:cstheme="minorHAnsi"/>
              </w:rPr>
              <w:t>l</w:t>
            </w:r>
            <w:r w:rsidR="00C461E2" w:rsidRPr="00731AEB">
              <w:rPr>
                <w:rFonts w:eastAsia="Calibri" w:cstheme="minorHAnsi"/>
              </w:rPr>
              <w:t xml:space="preserve"> </w:t>
            </w:r>
            <w:r w:rsidRPr="00731AEB">
              <w:rPr>
                <w:rFonts w:eastAsia="Calibri" w:cstheme="minorHAnsi"/>
              </w:rPr>
              <w:t>e demais trabalhos da mesma categoria em âmbito nacional.</w:t>
            </w:r>
          </w:p>
        </w:tc>
      </w:tr>
    </w:tbl>
    <w:p w14:paraId="31D38BFC" w14:textId="77777777" w:rsidR="006F3F42" w:rsidRPr="00731AEB" w:rsidRDefault="006F3F42">
      <w:pPr>
        <w:jc w:val="both"/>
        <w:rPr>
          <w:rFonts w:cstheme="minorHAnsi"/>
          <w:b/>
          <w:bCs/>
        </w:rPr>
      </w:pPr>
    </w:p>
    <w:sectPr w:rsidR="006F3F42" w:rsidRPr="00731AEB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1"/>
    <w:family w:val="auto"/>
    <w:pitch w:val="variable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09B1"/>
    <w:multiLevelType w:val="hybridMultilevel"/>
    <w:tmpl w:val="0C5A3984"/>
    <w:lvl w:ilvl="0" w:tplc="ECA4E8D6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Arial" w:hAnsi="Arial" w:hint="default"/>
        <w:b w:val="0"/>
        <w:i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08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42"/>
    <w:rsid w:val="0002706B"/>
    <w:rsid w:val="00062065"/>
    <w:rsid w:val="001E59F7"/>
    <w:rsid w:val="006F3F42"/>
    <w:rsid w:val="00731AEB"/>
    <w:rsid w:val="00795A75"/>
    <w:rsid w:val="007A4FF3"/>
    <w:rsid w:val="007E479B"/>
    <w:rsid w:val="009E1B79"/>
    <w:rsid w:val="00AA5A03"/>
    <w:rsid w:val="00AF3161"/>
    <w:rsid w:val="00B34797"/>
    <w:rsid w:val="00C461E2"/>
    <w:rsid w:val="00DB1654"/>
    <w:rsid w:val="00F4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B171"/>
  <w15:docId w15:val="{8DED3618-5CD2-254B-93DF-DF4F1CEB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3C0"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table" w:styleId="Tabelacomgrade">
    <w:name w:val="Table Grid"/>
    <w:basedOn w:val="Tabelanormal"/>
    <w:uiPriority w:val="39"/>
    <w:rsid w:val="00CD1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AF3161"/>
    <w:pPr>
      <w:suppressAutoHyphens w:val="0"/>
    </w:pPr>
    <w:rPr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4F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4FF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4FF3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4F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4FF3"/>
    <w:rPr>
      <w:b/>
      <w:bCs/>
      <w:sz w:val="20"/>
      <w:szCs w:val="20"/>
      <w:lang w:val="pt-BR"/>
    </w:rPr>
  </w:style>
  <w:style w:type="paragraph" w:styleId="PargrafodaLista">
    <w:name w:val="List Paragraph"/>
    <w:basedOn w:val="Normal"/>
    <w:qFormat/>
    <w:rsid w:val="00DB1654"/>
    <w:pPr>
      <w:suppressAutoHyphens w:val="0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797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Jose De Almeida Araujo</dc:creator>
  <dc:description/>
  <cp:lastModifiedBy>Eduardo Jose De Almeida Araujo</cp:lastModifiedBy>
  <cp:revision>13</cp:revision>
  <dcterms:created xsi:type="dcterms:W3CDTF">2021-10-08T14:01:00Z</dcterms:created>
  <dcterms:modified xsi:type="dcterms:W3CDTF">2026-02-18T18:22:00Z</dcterms:modified>
  <dc:language>pt-BR</dc:language>
</cp:coreProperties>
</file>