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95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1876350" cy="7355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350" cy="7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BodyText"/>
        <w:rPr>
          <w:rFonts w:ascii="Times New Roman"/>
          <w:i w:val="0"/>
          <w:sz w:val="18"/>
        </w:rPr>
      </w:pPr>
    </w:p>
    <w:p>
      <w:pPr>
        <w:pStyle w:val="Title"/>
        <w:ind w:left="2727"/>
      </w:pPr>
      <w:r>
        <w:rPr>
          <w:color w:val="0070BF"/>
          <w:spacing w:val="-4"/>
        </w:rPr>
        <w:t>CHAMADA</w:t>
      </w:r>
      <w:r>
        <w:rPr>
          <w:color w:val="0070BF"/>
          <w:spacing w:val="-8"/>
        </w:rPr>
        <w:t> </w:t>
      </w:r>
      <w:r>
        <w:rPr>
          <w:color w:val="0070BF"/>
          <w:spacing w:val="-4"/>
        </w:rPr>
        <w:t>PÚBLICA</w:t>
      </w:r>
      <w:r>
        <w:rPr>
          <w:color w:val="0070BF"/>
          <w:spacing w:val="-11"/>
        </w:rPr>
        <w:t> </w:t>
      </w:r>
      <w:r>
        <w:rPr>
          <w:color w:val="0070BF"/>
          <w:spacing w:val="-4"/>
        </w:rPr>
        <w:t>03/2023</w:t>
      </w:r>
    </w:p>
    <w:p>
      <w:pPr>
        <w:pStyle w:val="Title"/>
        <w:spacing w:line="216" w:lineRule="auto" w:before="54"/>
        <w:ind w:right="541" w:firstLine="273"/>
      </w:pPr>
      <w:r>
        <w:rPr>
          <w:color w:val="0070BF"/>
          <w:spacing w:val="-6"/>
        </w:rPr>
        <w:t>PROGRAMA DE BOLSAS DE INICIAÇÃO CIENTÍFICA E </w:t>
      </w:r>
      <w:r>
        <w:rPr>
          <w:color w:val="0070BF"/>
          <w:spacing w:val="-5"/>
        </w:rPr>
        <w:t>INICIAÇÃO</w:t>
      </w:r>
      <w:r>
        <w:rPr>
          <w:color w:val="0070BF"/>
          <w:spacing w:val="-4"/>
        </w:rPr>
        <w:t> </w:t>
      </w:r>
      <w:r>
        <w:rPr>
          <w:color w:val="0070BF"/>
          <w:spacing w:val="-7"/>
        </w:rPr>
        <w:t>EM</w:t>
      </w:r>
      <w:r>
        <w:rPr>
          <w:color w:val="0070BF"/>
          <w:spacing w:val="-14"/>
        </w:rPr>
        <w:t> </w:t>
      </w:r>
      <w:r>
        <w:rPr>
          <w:color w:val="0070BF"/>
          <w:spacing w:val="-7"/>
        </w:rPr>
        <w:t>DESENVOLVIMENTO</w:t>
      </w:r>
      <w:r>
        <w:rPr>
          <w:color w:val="0070BF"/>
          <w:spacing w:val="-11"/>
        </w:rPr>
        <w:t> </w:t>
      </w:r>
      <w:r>
        <w:rPr>
          <w:color w:val="0070BF"/>
          <w:spacing w:val="-7"/>
        </w:rPr>
        <w:t>TECNOLÓGICO</w:t>
      </w:r>
      <w:r>
        <w:rPr>
          <w:color w:val="0070BF"/>
          <w:spacing w:val="-14"/>
        </w:rPr>
        <w:t> </w:t>
      </w:r>
      <w:r>
        <w:rPr>
          <w:color w:val="0070BF"/>
          <w:spacing w:val="-6"/>
        </w:rPr>
        <w:t>E</w:t>
      </w:r>
      <w:r>
        <w:rPr>
          <w:color w:val="0070BF"/>
          <w:spacing w:val="-9"/>
        </w:rPr>
        <w:t> </w:t>
      </w:r>
      <w:r>
        <w:rPr>
          <w:color w:val="0070BF"/>
          <w:spacing w:val="-6"/>
        </w:rPr>
        <w:t>INOVAÇÃO</w:t>
      </w:r>
      <w:r>
        <w:rPr>
          <w:color w:val="0070BF"/>
          <w:spacing w:val="-11"/>
        </w:rPr>
        <w:t> </w:t>
      </w:r>
      <w:r>
        <w:rPr>
          <w:color w:val="0070BF"/>
          <w:spacing w:val="-6"/>
        </w:rPr>
        <w:t>-</w:t>
      </w:r>
      <w:r>
        <w:rPr>
          <w:color w:val="0070BF"/>
          <w:spacing w:val="-11"/>
        </w:rPr>
        <w:t> </w:t>
      </w:r>
      <w:r>
        <w:rPr>
          <w:color w:val="0070BF"/>
          <w:spacing w:val="-6"/>
        </w:rPr>
        <w:t>PIBIC</w:t>
      </w:r>
      <w:r>
        <w:rPr>
          <w:color w:val="0070BF"/>
          <w:spacing w:val="-7"/>
        </w:rPr>
        <w:t> </w:t>
      </w:r>
      <w:r>
        <w:rPr>
          <w:color w:val="0070BF"/>
          <w:spacing w:val="-6"/>
        </w:rPr>
        <w:t>&amp;</w:t>
      </w:r>
      <w:r>
        <w:rPr>
          <w:color w:val="0070BF"/>
          <w:spacing w:val="-8"/>
        </w:rPr>
        <w:t> </w:t>
      </w:r>
      <w:r>
        <w:rPr>
          <w:color w:val="0070BF"/>
          <w:spacing w:val="-6"/>
        </w:rPr>
        <w:t>PIBIT</w:t>
      </w:r>
    </w:p>
    <w:p>
      <w:pPr>
        <w:pStyle w:val="BodyText"/>
        <w:spacing w:before="8"/>
        <w:rPr>
          <w:b/>
          <w:i w:val="0"/>
          <w:sz w:val="26"/>
        </w:rPr>
      </w:pPr>
    </w:p>
    <w:p>
      <w:pPr>
        <w:pStyle w:val="Heading1"/>
        <w:ind w:left="1883" w:right="1903" w:firstLine="0"/>
        <w:jc w:val="center"/>
      </w:pPr>
      <w:r>
        <w:rPr/>
        <w:t>ANEXO</w:t>
      </w:r>
      <w:r>
        <w:rPr>
          <w:spacing w:val="-2"/>
        </w:rPr>
        <w:t> </w:t>
      </w:r>
      <w:r>
        <w:rPr/>
        <w:t>V–</w:t>
      </w:r>
      <w:r>
        <w:rPr>
          <w:spacing w:val="-2"/>
        </w:rPr>
        <w:t> </w:t>
      </w:r>
      <w:r>
        <w:rPr/>
        <w:t>Plano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e Declaração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Bolsista</w:t>
      </w:r>
    </w:p>
    <w:p>
      <w:pPr>
        <w:pStyle w:val="BodyText"/>
        <w:spacing w:before="10"/>
        <w:rPr>
          <w:b/>
          <w:i w:val="0"/>
        </w:rPr>
      </w:pP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0" w:after="0"/>
        <w:ind w:left="321" w:right="0" w:hanging="221"/>
        <w:jc w:val="left"/>
        <w:rPr>
          <w:b/>
          <w:sz w:val="22"/>
        </w:rPr>
      </w:pPr>
      <w:r>
        <w:rPr>
          <w:b/>
          <w:color w:val="0070BF"/>
          <w:sz w:val="22"/>
        </w:rPr>
        <w:t>IDENTIFICAÇÃO</w:t>
      </w:r>
    </w:p>
    <w:tbl>
      <w:tblPr>
        <w:tblW w:w="0" w:type="auto"/>
        <w:jc w:val="left"/>
        <w:tblInd w:w="106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0"/>
        <w:gridCol w:w="4248"/>
      </w:tblGrid>
      <w:tr>
        <w:trPr>
          <w:trHeight w:val="321" w:hRule="atLeast"/>
        </w:trPr>
        <w:tc>
          <w:tcPr>
            <w:tcW w:w="4250" w:type="dxa"/>
            <w:shd w:val="clear" w:color="auto" w:fill="DAEDF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Instituição/Campus</w:t>
            </w:r>
          </w:p>
        </w:tc>
        <w:tc>
          <w:tcPr>
            <w:tcW w:w="424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4250" w:type="dxa"/>
            <w:shd w:val="clear" w:color="auto" w:fill="DAEDF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Pesquisador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responsável pelo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bolsista</w:t>
            </w:r>
          </w:p>
        </w:tc>
        <w:tc>
          <w:tcPr>
            <w:tcW w:w="424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4250" w:type="dxa"/>
            <w:shd w:val="clear" w:color="auto" w:fill="DAEDF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Nome 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bolsista</w:t>
            </w:r>
          </w:p>
        </w:tc>
        <w:tc>
          <w:tcPr>
            <w:tcW w:w="424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i w:val="0"/>
          <w:sz w:val="17"/>
        </w:rPr>
      </w:pPr>
    </w:p>
    <w:p>
      <w:pPr>
        <w:pStyle w:val="Heading1"/>
        <w:numPr>
          <w:ilvl w:val="0"/>
          <w:numId w:val="1"/>
        </w:numPr>
        <w:tabs>
          <w:tab w:pos="322" w:val="left" w:leader="none"/>
        </w:tabs>
        <w:spacing w:line="240" w:lineRule="auto" w:before="1" w:after="0"/>
        <w:ind w:left="321" w:right="0" w:hanging="221"/>
        <w:jc w:val="left"/>
      </w:pPr>
      <w:r>
        <w:rPr>
          <w:color w:val="0070BF"/>
        </w:rPr>
        <w:t>SÍNTESE</w:t>
      </w:r>
      <w:r>
        <w:rPr>
          <w:color w:val="0070BF"/>
          <w:spacing w:val="-4"/>
        </w:rPr>
        <w:t> </w:t>
      </w:r>
      <w:r>
        <w:rPr>
          <w:color w:val="0070BF"/>
        </w:rPr>
        <w:t>DAS ATIVIDADES</w:t>
      </w:r>
      <w:r>
        <w:rPr>
          <w:color w:val="0070BF"/>
          <w:spacing w:val="-1"/>
        </w:rPr>
        <w:t> </w:t>
      </w:r>
      <w:r>
        <w:rPr>
          <w:color w:val="0070BF"/>
        </w:rPr>
        <w:t>A</w:t>
      </w:r>
      <w:r>
        <w:rPr>
          <w:color w:val="0070BF"/>
          <w:spacing w:val="-3"/>
        </w:rPr>
        <w:t> </w:t>
      </w:r>
      <w:r>
        <w:rPr>
          <w:color w:val="0070BF"/>
        </w:rPr>
        <w:t>SEREM</w:t>
      </w:r>
      <w:r>
        <w:rPr>
          <w:color w:val="0070BF"/>
          <w:spacing w:val="-3"/>
        </w:rPr>
        <w:t> </w:t>
      </w:r>
      <w:r>
        <w:rPr>
          <w:color w:val="0070BF"/>
        </w:rPr>
        <w:t>DESENVOLVIDAS PELO</w:t>
      </w:r>
      <w:r>
        <w:rPr>
          <w:color w:val="0070BF"/>
          <w:spacing w:val="-4"/>
        </w:rPr>
        <w:t> </w:t>
      </w:r>
      <w:r>
        <w:rPr>
          <w:color w:val="0070BF"/>
        </w:rPr>
        <w:t>BOLSISTA</w:t>
      </w:r>
    </w:p>
    <w:tbl>
      <w:tblPr>
        <w:tblW w:w="0" w:type="auto"/>
        <w:jc w:val="left"/>
        <w:tblInd w:w="106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8"/>
      </w:tblGrid>
      <w:tr>
        <w:trPr>
          <w:trHeight w:val="321" w:hRule="atLeast"/>
        </w:trPr>
        <w:tc>
          <w:tcPr>
            <w:tcW w:w="84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84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84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(adicionar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mais linhas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 necessário)</w:t>
            </w:r>
          </w:p>
        </w:tc>
      </w:tr>
    </w:tbl>
    <w:p>
      <w:pPr>
        <w:pStyle w:val="BodyText"/>
        <w:rPr>
          <w:b/>
          <w:i w:val="0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0" w:after="0"/>
        <w:ind w:left="321" w:right="0" w:hanging="221"/>
        <w:jc w:val="both"/>
        <w:rPr>
          <w:b/>
          <w:sz w:val="22"/>
        </w:rPr>
      </w:pPr>
      <w:r>
        <w:rPr>
          <w:b/>
          <w:color w:val="0070BF"/>
          <w:sz w:val="22"/>
        </w:rPr>
        <w:t>Declaração</w:t>
      </w:r>
    </w:p>
    <w:p>
      <w:pPr>
        <w:pStyle w:val="ListParagraph"/>
        <w:numPr>
          <w:ilvl w:val="1"/>
          <w:numId w:val="1"/>
        </w:numPr>
        <w:tabs>
          <w:tab w:pos="668" w:val="left" w:leader="none"/>
          <w:tab w:pos="2533" w:val="left" w:leader="none"/>
          <w:tab w:pos="3748" w:val="left" w:leader="none"/>
          <w:tab w:pos="4753" w:val="left" w:leader="none"/>
          <w:tab w:pos="6235" w:val="left" w:leader="none"/>
          <w:tab w:pos="6931" w:val="left" w:leader="none"/>
          <w:tab w:pos="7356" w:val="left" w:leader="none"/>
          <w:tab w:pos="8491" w:val="left" w:leader="none"/>
        </w:tabs>
        <w:spacing w:line="240" w:lineRule="auto" w:before="55" w:after="0"/>
        <w:ind w:left="667" w:right="117" w:hanging="471"/>
        <w:jc w:val="both"/>
        <w:rPr>
          <w:i/>
          <w:sz w:val="22"/>
        </w:rPr>
      </w:pPr>
      <w:r>
        <w:rPr>
          <w:i/>
          <w:sz w:val="22"/>
        </w:rPr>
        <w:t>Declaramos</w:t>
        <w:tab/>
        <w:t>para</w:t>
        <w:tab/>
        <w:t>os</w:t>
        <w:tab/>
        <w:t>devidos</w:t>
        <w:tab/>
        <w:t>fins</w:t>
        <w:tab/>
        <w:tab/>
        <w:t>que</w:t>
        <w:tab/>
        <w:t>o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estudante</w:t>
      </w:r>
      <w:r>
        <w:rPr>
          <w:rFonts w:ascii="Times New Roman" w:hAnsi="Times New Roman"/>
          <w:i/>
          <w:sz w:val="22"/>
          <w:u w:val="single"/>
        </w:rPr>
        <w:tab/>
        <w:tab/>
        <w:tab/>
        <w:tab/>
        <w:tab/>
      </w:r>
      <w:r>
        <w:rPr>
          <w:i/>
          <w:sz w:val="22"/>
        </w:rPr>
        <w:t>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selecionado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esta instituição para participar como bolsista do </w:t>
      </w:r>
      <w:r>
        <w:rPr>
          <w:b/>
          <w:i/>
          <w:sz w:val="22"/>
        </w:rPr>
        <w:t>PROGRAMA DE BOLSAS DE INICIAÇÃO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CIENTÍFICA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INICIAÇÃO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EM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DESENVOLVIMENTO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TECNOLÓGICO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INOVAÇÃO</w:t>
      </w:r>
      <w:r>
        <w:rPr>
          <w:i/>
          <w:sz w:val="22"/>
        </w:rPr>
        <w:t>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acumulará bolsa de qualquer outra natureza (com exceção dos alunos aprovados nos PIs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relacionados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Programa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Internacional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Mobilidade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Pesquisa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com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um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parceiro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indústria no Canadá e/ou Brasil – FA/Mitacs) ou manterá vínculo empregatício enquanto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permanecer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bolsista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desta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Chamada Pública.</w:t>
      </w:r>
    </w:p>
    <w:p>
      <w:pPr>
        <w:pStyle w:val="ListParagraph"/>
        <w:numPr>
          <w:ilvl w:val="1"/>
          <w:numId w:val="1"/>
        </w:numPr>
        <w:tabs>
          <w:tab w:pos="668" w:val="left" w:leader="none"/>
        </w:tabs>
        <w:spacing w:line="240" w:lineRule="auto" w:before="0" w:after="0"/>
        <w:ind w:left="667" w:right="116" w:hanging="526"/>
        <w:jc w:val="both"/>
        <w:rPr>
          <w:i/>
          <w:sz w:val="22"/>
        </w:rPr>
      </w:pPr>
      <w:r>
        <w:rPr>
          <w:i/>
          <w:sz w:val="22"/>
        </w:rPr>
        <w:t>O tratamento dos dados coletados no âmbito desse Programa se dará de acordo com 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artigos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7, IV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11,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II,c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Lei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13.709/18.</w:t>
      </w:r>
      <w:r>
        <w:rPr>
          <w:i/>
          <w:sz w:val="22"/>
          <w:vertAlign w:val="superscript"/>
        </w:rPr>
        <w:t>1</w:t>
      </w:r>
    </w:p>
    <w:p>
      <w:pPr>
        <w:pStyle w:val="Heading1"/>
        <w:numPr>
          <w:ilvl w:val="0"/>
          <w:numId w:val="1"/>
        </w:numPr>
        <w:tabs>
          <w:tab w:pos="322" w:val="left" w:leader="none"/>
        </w:tabs>
        <w:spacing w:line="240" w:lineRule="auto" w:before="39" w:after="0"/>
        <w:ind w:left="321" w:right="0" w:hanging="221"/>
        <w:jc w:val="left"/>
      </w:pPr>
      <w:r>
        <w:rPr>
          <w:color w:val="0070BF"/>
        </w:rPr>
        <w:t>ASSINATURAS</w:t>
      </w:r>
    </w:p>
    <w:tbl>
      <w:tblPr>
        <w:tblW w:w="0" w:type="auto"/>
        <w:jc w:val="left"/>
        <w:tblInd w:w="106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0"/>
        <w:gridCol w:w="4248"/>
      </w:tblGrid>
      <w:tr>
        <w:trPr>
          <w:trHeight w:val="803" w:hRule="atLeast"/>
        </w:trPr>
        <w:tc>
          <w:tcPr>
            <w:tcW w:w="8498" w:type="dxa"/>
            <w:gridSpan w:val="2"/>
            <w:shd w:val="clear" w:color="auto" w:fill="DAEDF2"/>
          </w:tcPr>
          <w:p>
            <w:pPr>
              <w:pStyle w:val="TableParagraph"/>
              <w:spacing w:line="216" w:lineRule="auto" w:before="33"/>
              <w:ind w:left="103" w:right="9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Os abaixo-assinados declaram que o presente documento foi estabelecido de comum acordo,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assumindo as tarefas e responsabilidades que lhes caberão durante o período de realização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mesmo.</w:t>
            </w:r>
          </w:p>
        </w:tc>
      </w:tr>
      <w:tr>
        <w:trPr>
          <w:trHeight w:val="523" w:hRule="atLeast"/>
        </w:trPr>
        <w:tc>
          <w:tcPr>
            <w:tcW w:w="8498" w:type="dxa"/>
            <w:gridSpan w:val="2"/>
          </w:tcPr>
          <w:p>
            <w:pPr>
              <w:pStyle w:val="TableParagraph"/>
              <w:spacing w:before="115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data:</w:t>
            </w:r>
          </w:p>
        </w:tc>
      </w:tr>
      <w:tr>
        <w:trPr>
          <w:trHeight w:val="563" w:hRule="atLeast"/>
        </w:trPr>
        <w:tc>
          <w:tcPr>
            <w:tcW w:w="42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4250" w:type="dxa"/>
            <w:shd w:val="clear" w:color="auto" w:fill="C6D8F0"/>
          </w:tcPr>
          <w:p>
            <w:pPr>
              <w:pStyle w:val="TableParagraph"/>
              <w:ind w:left="1139"/>
              <w:rPr>
                <w:i/>
                <w:sz w:val="22"/>
              </w:rPr>
            </w:pPr>
            <w:r>
              <w:rPr>
                <w:i/>
                <w:sz w:val="22"/>
              </w:rPr>
              <w:t>Assinatura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Bolsista</w:t>
            </w:r>
          </w:p>
        </w:tc>
        <w:tc>
          <w:tcPr>
            <w:tcW w:w="4248" w:type="dxa"/>
            <w:shd w:val="clear" w:color="auto" w:fill="C6D8F0"/>
          </w:tcPr>
          <w:p>
            <w:pPr>
              <w:pStyle w:val="TableParagraph"/>
              <w:spacing w:line="216" w:lineRule="auto" w:before="33"/>
              <w:ind w:left="1781" w:right="132" w:hanging="1630"/>
              <w:rPr>
                <w:i/>
                <w:sz w:val="22"/>
              </w:rPr>
            </w:pPr>
            <w:r>
              <w:rPr>
                <w:i/>
                <w:sz w:val="22"/>
              </w:rPr>
              <w:t>Assinatura do Pesquisador Responsável pelo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bolsista</w:t>
            </w:r>
          </w:p>
        </w:tc>
      </w:tr>
      <w:tr>
        <w:trPr>
          <w:trHeight w:val="321" w:hRule="atLeast"/>
        </w:trPr>
        <w:tc>
          <w:tcPr>
            <w:tcW w:w="8498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8498" w:type="dxa"/>
            <w:gridSpan w:val="2"/>
            <w:shd w:val="clear" w:color="auto" w:fill="C6D8F0"/>
          </w:tcPr>
          <w:p>
            <w:pPr>
              <w:pStyle w:val="TableParagraph"/>
              <w:spacing w:line="216" w:lineRule="auto" w:before="33"/>
              <w:ind w:left="2416" w:right="1715" w:hanging="677"/>
              <w:rPr>
                <w:i/>
                <w:sz w:val="22"/>
              </w:rPr>
            </w:pPr>
            <w:r>
              <w:rPr>
                <w:i/>
                <w:sz w:val="22"/>
              </w:rPr>
              <w:t>Aprovação da Pró-Reitoria de Pesquisa e Pós-Graduação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ou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equivalente nos Institutos de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Pesquisa</w:t>
            </w:r>
          </w:p>
        </w:tc>
      </w:tr>
    </w:tbl>
    <w:p>
      <w:pPr>
        <w:pStyle w:val="BodyText"/>
        <w:spacing w:before="7"/>
        <w:rPr>
          <w:b/>
          <w:i w:val="0"/>
          <w:sz w:val="29"/>
        </w:rPr>
      </w:pPr>
    </w:p>
    <w:p>
      <w:pPr>
        <w:spacing w:before="1"/>
        <w:ind w:left="101" w:right="0" w:firstLine="0"/>
        <w:jc w:val="left"/>
        <w:rPr>
          <w:rFonts w:ascii="Times New Roman"/>
          <w:sz w:val="22"/>
        </w:rPr>
      </w:pPr>
      <w:r>
        <w:rPr/>
        <w:pict>
          <v:rect style="position:absolute;margin-left:103.080002pt;margin-top:7.439511pt;width:144pt;height:.600037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rFonts w:ascii="Times New Roman"/>
          <w:sz w:val="22"/>
        </w:rPr>
        <w:t>1.</w:t>
      </w:r>
    </w:p>
    <w:p>
      <w:pPr>
        <w:spacing w:before="34"/>
        <w:ind w:left="101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pacing w:val="-2"/>
          <w:w w:val="80"/>
          <w:position w:val="6"/>
          <w:sz w:val="14"/>
        </w:rPr>
        <w:t>1</w:t>
      </w:r>
      <w:r>
        <w:rPr>
          <w:rFonts w:ascii="Microsoft Sans Serif" w:hAnsi="Microsoft Sans Serif"/>
          <w:spacing w:val="-2"/>
          <w:w w:val="80"/>
          <w:sz w:val="18"/>
        </w:rPr>
        <w:t>“Art.</w:t>
      </w:r>
      <w:r>
        <w:rPr>
          <w:rFonts w:ascii="Microsoft Sans Serif" w:hAnsi="Microsoft Sans Serif"/>
          <w:spacing w:val="-6"/>
          <w:w w:val="80"/>
          <w:sz w:val="18"/>
        </w:rPr>
        <w:t> </w:t>
      </w:r>
      <w:r>
        <w:rPr>
          <w:rFonts w:ascii="Microsoft Sans Serif" w:hAnsi="Microsoft Sans Serif"/>
          <w:spacing w:val="-2"/>
          <w:w w:val="80"/>
          <w:sz w:val="18"/>
        </w:rPr>
        <w:t>7º</w:t>
      </w:r>
      <w:r>
        <w:rPr>
          <w:rFonts w:ascii="Microsoft Sans Serif" w:hAnsi="Microsoft Sans Serif"/>
          <w:spacing w:val="-7"/>
          <w:w w:val="80"/>
          <w:sz w:val="18"/>
        </w:rPr>
        <w:t> </w:t>
      </w:r>
      <w:r>
        <w:rPr>
          <w:rFonts w:ascii="Microsoft Sans Serif" w:hAnsi="Microsoft Sans Serif"/>
          <w:spacing w:val="-2"/>
          <w:w w:val="80"/>
          <w:sz w:val="18"/>
        </w:rPr>
        <w:t>O</w:t>
      </w:r>
      <w:r>
        <w:rPr>
          <w:rFonts w:ascii="Microsoft Sans Serif" w:hAnsi="Microsoft Sans Serif"/>
          <w:spacing w:val="-6"/>
          <w:w w:val="80"/>
          <w:sz w:val="18"/>
        </w:rPr>
        <w:t> </w:t>
      </w:r>
      <w:r>
        <w:rPr>
          <w:rFonts w:ascii="Microsoft Sans Serif" w:hAnsi="Microsoft Sans Serif"/>
          <w:spacing w:val="-2"/>
          <w:w w:val="80"/>
          <w:sz w:val="18"/>
        </w:rPr>
        <w:t>tratamento</w:t>
      </w:r>
      <w:r>
        <w:rPr>
          <w:rFonts w:ascii="Microsoft Sans Serif" w:hAnsi="Microsoft Sans Serif"/>
          <w:spacing w:val="-5"/>
          <w:w w:val="80"/>
          <w:sz w:val="18"/>
        </w:rPr>
        <w:t> </w:t>
      </w:r>
      <w:r>
        <w:rPr>
          <w:rFonts w:ascii="Microsoft Sans Serif" w:hAnsi="Microsoft Sans Serif"/>
          <w:spacing w:val="-2"/>
          <w:w w:val="80"/>
          <w:sz w:val="18"/>
        </w:rPr>
        <w:t>de</w:t>
      </w:r>
      <w:r>
        <w:rPr>
          <w:rFonts w:ascii="Microsoft Sans Serif" w:hAnsi="Microsoft Sans Serif"/>
          <w:spacing w:val="-4"/>
          <w:w w:val="80"/>
          <w:sz w:val="18"/>
        </w:rPr>
        <w:t> </w:t>
      </w:r>
      <w:r>
        <w:rPr>
          <w:rFonts w:ascii="Microsoft Sans Serif" w:hAnsi="Microsoft Sans Serif"/>
          <w:spacing w:val="-2"/>
          <w:w w:val="80"/>
          <w:sz w:val="18"/>
        </w:rPr>
        <w:t>dados</w:t>
      </w:r>
      <w:r>
        <w:rPr>
          <w:rFonts w:ascii="Microsoft Sans Serif" w:hAnsi="Microsoft Sans Serif"/>
          <w:spacing w:val="-4"/>
          <w:w w:val="80"/>
          <w:sz w:val="18"/>
        </w:rPr>
        <w:t> </w:t>
      </w:r>
      <w:r>
        <w:rPr>
          <w:rFonts w:ascii="Microsoft Sans Serif" w:hAnsi="Microsoft Sans Serif"/>
          <w:spacing w:val="-2"/>
          <w:w w:val="80"/>
          <w:sz w:val="18"/>
        </w:rPr>
        <w:t>pessoais</w:t>
      </w:r>
      <w:r>
        <w:rPr>
          <w:rFonts w:ascii="Microsoft Sans Serif" w:hAnsi="Microsoft Sans Serif"/>
          <w:spacing w:val="-6"/>
          <w:w w:val="80"/>
          <w:sz w:val="18"/>
        </w:rPr>
        <w:t> </w:t>
      </w:r>
      <w:r>
        <w:rPr>
          <w:rFonts w:ascii="Microsoft Sans Serif" w:hAnsi="Microsoft Sans Serif"/>
          <w:spacing w:val="-2"/>
          <w:w w:val="80"/>
          <w:sz w:val="18"/>
        </w:rPr>
        <w:t>somente</w:t>
      </w:r>
      <w:r>
        <w:rPr>
          <w:rFonts w:ascii="Microsoft Sans Serif" w:hAnsi="Microsoft Sans Serif"/>
          <w:spacing w:val="-5"/>
          <w:w w:val="80"/>
          <w:sz w:val="18"/>
        </w:rPr>
        <w:t> </w:t>
      </w:r>
      <w:r>
        <w:rPr>
          <w:rFonts w:ascii="Microsoft Sans Serif" w:hAnsi="Microsoft Sans Serif"/>
          <w:spacing w:val="-2"/>
          <w:w w:val="80"/>
          <w:sz w:val="18"/>
        </w:rPr>
        <w:t>poderá</w:t>
      </w:r>
      <w:r>
        <w:rPr>
          <w:rFonts w:ascii="Microsoft Sans Serif" w:hAnsi="Microsoft Sans Serif"/>
          <w:spacing w:val="-6"/>
          <w:w w:val="80"/>
          <w:sz w:val="18"/>
        </w:rPr>
        <w:t> </w:t>
      </w:r>
      <w:r>
        <w:rPr>
          <w:rFonts w:ascii="Microsoft Sans Serif" w:hAnsi="Microsoft Sans Serif"/>
          <w:spacing w:val="-2"/>
          <w:w w:val="80"/>
          <w:sz w:val="18"/>
        </w:rPr>
        <w:t>ser</w:t>
      </w:r>
      <w:r>
        <w:rPr>
          <w:rFonts w:ascii="Microsoft Sans Serif" w:hAnsi="Microsoft Sans Serif"/>
          <w:spacing w:val="-6"/>
          <w:w w:val="80"/>
          <w:sz w:val="18"/>
        </w:rPr>
        <w:t> </w:t>
      </w:r>
      <w:r>
        <w:rPr>
          <w:rFonts w:ascii="Microsoft Sans Serif" w:hAnsi="Microsoft Sans Serif"/>
          <w:spacing w:val="-2"/>
          <w:w w:val="80"/>
          <w:sz w:val="18"/>
        </w:rPr>
        <w:t>realizado</w:t>
      </w:r>
      <w:r>
        <w:rPr>
          <w:rFonts w:ascii="Microsoft Sans Serif" w:hAnsi="Microsoft Sans Serif"/>
          <w:spacing w:val="-5"/>
          <w:w w:val="80"/>
          <w:sz w:val="18"/>
        </w:rPr>
        <w:t> </w:t>
      </w:r>
      <w:r>
        <w:rPr>
          <w:rFonts w:ascii="Microsoft Sans Serif" w:hAnsi="Microsoft Sans Serif"/>
          <w:spacing w:val="-2"/>
          <w:w w:val="80"/>
          <w:sz w:val="18"/>
        </w:rPr>
        <w:t>nas</w:t>
      </w:r>
      <w:r>
        <w:rPr>
          <w:rFonts w:ascii="Microsoft Sans Serif" w:hAnsi="Microsoft Sans Serif"/>
          <w:spacing w:val="-4"/>
          <w:w w:val="80"/>
          <w:sz w:val="18"/>
        </w:rPr>
        <w:t> </w:t>
      </w:r>
      <w:r>
        <w:rPr>
          <w:rFonts w:ascii="Microsoft Sans Serif" w:hAnsi="Microsoft Sans Serif"/>
          <w:spacing w:val="-2"/>
          <w:w w:val="80"/>
          <w:sz w:val="18"/>
        </w:rPr>
        <w:t>seguintes</w:t>
      </w:r>
      <w:r>
        <w:rPr>
          <w:rFonts w:ascii="Microsoft Sans Serif" w:hAnsi="Microsoft Sans Serif"/>
          <w:spacing w:val="-3"/>
          <w:w w:val="80"/>
          <w:sz w:val="18"/>
        </w:rPr>
        <w:t> </w:t>
      </w:r>
      <w:r>
        <w:rPr>
          <w:rFonts w:ascii="Microsoft Sans Serif" w:hAnsi="Microsoft Sans Serif"/>
          <w:spacing w:val="-2"/>
          <w:w w:val="80"/>
          <w:sz w:val="18"/>
        </w:rPr>
        <w:t>hipóteses:</w:t>
      </w:r>
    </w:p>
    <w:p>
      <w:pPr>
        <w:spacing w:line="242" w:lineRule="auto" w:before="3"/>
        <w:ind w:left="101" w:right="188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80"/>
          <w:sz w:val="18"/>
        </w:rPr>
        <w:t>IV</w:t>
      </w:r>
      <w:r>
        <w:rPr>
          <w:rFonts w:ascii="Microsoft Sans Serif" w:hAnsi="Microsoft Sans Serif"/>
          <w:spacing w:val="12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–</w:t>
      </w:r>
      <w:r>
        <w:rPr>
          <w:rFonts w:ascii="Microsoft Sans Serif" w:hAnsi="Microsoft Sans Serif"/>
          <w:spacing w:val="11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para</w:t>
      </w:r>
      <w:r>
        <w:rPr>
          <w:rFonts w:ascii="Microsoft Sans Serif" w:hAnsi="Microsoft Sans Serif"/>
          <w:spacing w:val="12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a</w:t>
      </w:r>
      <w:r>
        <w:rPr>
          <w:rFonts w:ascii="Microsoft Sans Serif" w:hAnsi="Microsoft Sans Serif"/>
          <w:spacing w:val="11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realização</w:t>
      </w:r>
      <w:r>
        <w:rPr>
          <w:rFonts w:ascii="Microsoft Sans Serif" w:hAnsi="Microsoft Sans Serif"/>
          <w:spacing w:val="11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de</w:t>
      </w:r>
      <w:r>
        <w:rPr>
          <w:rFonts w:ascii="Microsoft Sans Serif" w:hAnsi="Microsoft Sans Serif"/>
          <w:spacing w:val="12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estudos</w:t>
      </w:r>
      <w:r>
        <w:rPr>
          <w:rFonts w:ascii="Microsoft Sans Serif" w:hAnsi="Microsoft Sans Serif"/>
          <w:spacing w:val="12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por</w:t>
      </w:r>
      <w:r>
        <w:rPr>
          <w:rFonts w:ascii="Microsoft Sans Serif" w:hAnsi="Microsoft Sans Serif"/>
          <w:spacing w:val="14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órgão</w:t>
      </w:r>
      <w:r>
        <w:rPr>
          <w:rFonts w:ascii="Microsoft Sans Serif" w:hAnsi="Microsoft Sans Serif"/>
          <w:spacing w:val="11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de</w:t>
      </w:r>
      <w:r>
        <w:rPr>
          <w:rFonts w:ascii="Microsoft Sans Serif" w:hAnsi="Microsoft Sans Serif"/>
          <w:spacing w:val="12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pesquisa,</w:t>
      </w:r>
      <w:r>
        <w:rPr>
          <w:rFonts w:ascii="Microsoft Sans Serif" w:hAnsi="Microsoft Sans Serif"/>
          <w:spacing w:val="12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garantida,</w:t>
      </w:r>
      <w:r>
        <w:rPr>
          <w:rFonts w:ascii="Microsoft Sans Serif" w:hAnsi="Microsoft Sans Serif"/>
          <w:spacing w:val="13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sempre</w:t>
      </w:r>
      <w:r>
        <w:rPr>
          <w:rFonts w:ascii="Microsoft Sans Serif" w:hAnsi="Microsoft Sans Serif"/>
          <w:spacing w:val="11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que</w:t>
      </w:r>
      <w:r>
        <w:rPr>
          <w:rFonts w:ascii="Microsoft Sans Serif" w:hAnsi="Microsoft Sans Serif"/>
          <w:spacing w:val="13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possível,</w:t>
      </w:r>
      <w:r>
        <w:rPr>
          <w:rFonts w:ascii="Microsoft Sans Serif" w:hAnsi="Microsoft Sans Serif"/>
          <w:spacing w:val="10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a</w:t>
      </w:r>
      <w:r>
        <w:rPr>
          <w:rFonts w:ascii="Microsoft Sans Serif" w:hAnsi="Microsoft Sans Serif"/>
          <w:spacing w:val="11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anonimização</w:t>
      </w:r>
      <w:r>
        <w:rPr>
          <w:rFonts w:ascii="Microsoft Sans Serif" w:hAnsi="Microsoft Sans Serif"/>
          <w:spacing w:val="11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dos</w:t>
      </w:r>
      <w:r>
        <w:rPr>
          <w:rFonts w:ascii="Microsoft Sans Serif" w:hAnsi="Microsoft Sans Serif"/>
          <w:spacing w:val="16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dados</w:t>
      </w:r>
      <w:r>
        <w:rPr>
          <w:rFonts w:ascii="Microsoft Sans Serif" w:hAnsi="Microsoft Sans Serif"/>
          <w:spacing w:val="12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pessoais”;</w:t>
      </w:r>
      <w:r>
        <w:rPr>
          <w:rFonts w:ascii="Microsoft Sans Serif" w:hAnsi="Microsoft Sans Serif"/>
          <w:spacing w:val="1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“Art.</w:t>
      </w:r>
      <w:r>
        <w:rPr>
          <w:rFonts w:ascii="Microsoft Sans Serif" w:hAnsi="Microsoft Sans Serif"/>
          <w:spacing w:val="2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11.</w:t>
      </w:r>
      <w:r>
        <w:rPr>
          <w:rFonts w:ascii="Microsoft Sans Serif" w:hAnsi="Microsoft Sans Serif"/>
          <w:spacing w:val="5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O</w:t>
      </w:r>
      <w:r>
        <w:rPr>
          <w:rFonts w:ascii="Microsoft Sans Serif" w:hAnsi="Microsoft Sans Serif"/>
          <w:spacing w:val="4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tratamento</w:t>
      </w:r>
      <w:r>
        <w:rPr>
          <w:rFonts w:ascii="Microsoft Sans Serif" w:hAnsi="Microsoft Sans Serif"/>
          <w:spacing w:val="5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de</w:t>
      </w:r>
      <w:r>
        <w:rPr>
          <w:rFonts w:ascii="Microsoft Sans Serif" w:hAnsi="Microsoft Sans Serif"/>
          <w:spacing w:val="6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dados</w:t>
      </w:r>
      <w:r>
        <w:rPr>
          <w:rFonts w:ascii="Microsoft Sans Serif" w:hAnsi="Microsoft Sans Serif"/>
          <w:spacing w:val="4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pessoais</w:t>
      </w:r>
      <w:r>
        <w:rPr>
          <w:rFonts w:ascii="Microsoft Sans Serif" w:hAnsi="Microsoft Sans Serif"/>
          <w:spacing w:val="5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sensíveis</w:t>
      </w:r>
      <w:r>
        <w:rPr>
          <w:rFonts w:ascii="Microsoft Sans Serif" w:hAnsi="Microsoft Sans Serif"/>
          <w:spacing w:val="4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somente</w:t>
      </w:r>
      <w:r>
        <w:rPr>
          <w:rFonts w:ascii="Microsoft Sans Serif" w:hAnsi="Microsoft Sans Serif"/>
          <w:spacing w:val="4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poderá</w:t>
      </w:r>
      <w:r>
        <w:rPr>
          <w:rFonts w:ascii="Microsoft Sans Serif" w:hAnsi="Microsoft Sans Serif"/>
          <w:spacing w:val="5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ocorrer</w:t>
      </w:r>
      <w:r>
        <w:rPr>
          <w:rFonts w:ascii="Microsoft Sans Serif" w:hAnsi="Microsoft Sans Serif"/>
          <w:spacing w:val="5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nas</w:t>
      </w:r>
      <w:r>
        <w:rPr>
          <w:rFonts w:ascii="Microsoft Sans Serif" w:hAnsi="Microsoft Sans Serif"/>
          <w:spacing w:val="5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seguintes</w:t>
      </w:r>
      <w:r>
        <w:rPr>
          <w:rFonts w:ascii="Microsoft Sans Serif" w:hAnsi="Microsoft Sans Serif"/>
          <w:spacing w:val="4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hipóteses:</w:t>
      </w:r>
    </w:p>
    <w:p>
      <w:pPr>
        <w:spacing w:line="242" w:lineRule="auto" w:before="1"/>
        <w:ind w:left="101" w:right="188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80"/>
          <w:sz w:val="18"/>
        </w:rPr>
        <w:t>II</w:t>
      </w:r>
      <w:r>
        <w:rPr>
          <w:rFonts w:ascii="Microsoft Sans Serif" w:hAnsi="Microsoft Sans Serif"/>
          <w:spacing w:val="9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–</w:t>
      </w:r>
      <w:r>
        <w:rPr>
          <w:rFonts w:ascii="Microsoft Sans Serif" w:hAnsi="Microsoft Sans Serif"/>
          <w:spacing w:val="13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sem</w:t>
      </w:r>
      <w:r>
        <w:rPr>
          <w:rFonts w:ascii="Microsoft Sans Serif" w:hAnsi="Microsoft Sans Serif"/>
          <w:spacing w:val="10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fornecimento</w:t>
      </w:r>
      <w:r>
        <w:rPr>
          <w:rFonts w:ascii="Microsoft Sans Serif" w:hAnsi="Microsoft Sans Serif"/>
          <w:spacing w:val="12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de</w:t>
      </w:r>
      <w:r>
        <w:rPr>
          <w:rFonts w:ascii="Microsoft Sans Serif" w:hAnsi="Microsoft Sans Serif"/>
          <w:spacing w:val="12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consentimento</w:t>
      </w:r>
      <w:r>
        <w:rPr>
          <w:rFonts w:ascii="Microsoft Sans Serif" w:hAnsi="Microsoft Sans Serif"/>
          <w:spacing w:val="13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do</w:t>
      </w:r>
      <w:r>
        <w:rPr>
          <w:rFonts w:ascii="Microsoft Sans Serif" w:hAnsi="Microsoft Sans Serif"/>
          <w:spacing w:val="12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titular,</w:t>
      </w:r>
      <w:r>
        <w:rPr>
          <w:rFonts w:ascii="Microsoft Sans Serif" w:hAnsi="Microsoft Sans Serif"/>
          <w:spacing w:val="12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nas</w:t>
      </w:r>
      <w:r>
        <w:rPr>
          <w:rFonts w:ascii="Microsoft Sans Serif" w:hAnsi="Microsoft Sans Serif"/>
          <w:spacing w:val="13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hipóteses</w:t>
      </w:r>
      <w:r>
        <w:rPr>
          <w:rFonts w:ascii="Microsoft Sans Serif" w:hAnsi="Microsoft Sans Serif"/>
          <w:spacing w:val="12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em</w:t>
      </w:r>
      <w:r>
        <w:rPr>
          <w:rFonts w:ascii="Microsoft Sans Serif" w:hAnsi="Microsoft Sans Serif"/>
          <w:spacing w:val="10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que</w:t>
      </w:r>
      <w:r>
        <w:rPr>
          <w:rFonts w:ascii="Microsoft Sans Serif" w:hAnsi="Microsoft Sans Serif"/>
          <w:spacing w:val="11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for</w:t>
      </w:r>
      <w:r>
        <w:rPr>
          <w:rFonts w:ascii="Microsoft Sans Serif" w:hAnsi="Microsoft Sans Serif"/>
          <w:spacing w:val="13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indispensável</w:t>
      </w:r>
      <w:r>
        <w:rPr>
          <w:rFonts w:ascii="Microsoft Sans Serif" w:hAnsi="Microsoft Sans Serif"/>
          <w:spacing w:val="13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para:c)</w:t>
      </w:r>
      <w:r>
        <w:rPr>
          <w:rFonts w:ascii="Microsoft Sans Serif" w:hAnsi="Microsoft Sans Serif"/>
          <w:spacing w:val="13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realização</w:t>
      </w:r>
      <w:r>
        <w:rPr>
          <w:rFonts w:ascii="Microsoft Sans Serif" w:hAnsi="Microsoft Sans Serif"/>
          <w:spacing w:val="12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de</w:t>
      </w:r>
      <w:r>
        <w:rPr>
          <w:rFonts w:ascii="Microsoft Sans Serif" w:hAnsi="Microsoft Sans Serif"/>
          <w:spacing w:val="11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estudos</w:t>
      </w:r>
      <w:r>
        <w:rPr>
          <w:rFonts w:ascii="Microsoft Sans Serif" w:hAnsi="Microsoft Sans Serif"/>
          <w:spacing w:val="12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por</w:t>
      </w:r>
      <w:r>
        <w:rPr>
          <w:rFonts w:ascii="Microsoft Sans Serif" w:hAnsi="Microsoft Sans Serif"/>
          <w:spacing w:val="1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órgão</w:t>
      </w:r>
      <w:r>
        <w:rPr>
          <w:rFonts w:ascii="Microsoft Sans Serif" w:hAnsi="Microsoft Sans Serif"/>
          <w:spacing w:val="4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de</w:t>
      </w:r>
      <w:r>
        <w:rPr>
          <w:rFonts w:ascii="Microsoft Sans Serif" w:hAnsi="Microsoft Sans Serif"/>
          <w:spacing w:val="5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pesquisa,</w:t>
      </w:r>
      <w:r>
        <w:rPr>
          <w:rFonts w:ascii="Microsoft Sans Serif" w:hAnsi="Microsoft Sans Serif"/>
          <w:spacing w:val="5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garantida,</w:t>
      </w:r>
      <w:r>
        <w:rPr>
          <w:rFonts w:ascii="Microsoft Sans Serif" w:hAnsi="Microsoft Sans Serif"/>
          <w:spacing w:val="5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sempre</w:t>
      </w:r>
      <w:r>
        <w:rPr>
          <w:rFonts w:ascii="Microsoft Sans Serif" w:hAnsi="Microsoft Sans Serif"/>
          <w:spacing w:val="4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que</w:t>
      </w:r>
      <w:r>
        <w:rPr>
          <w:rFonts w:ascii="Microsoft Sans Serif" w:hAnsi="Microsoft Sans Serif"/>
          <w:spacing w:val="4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possível,</w:t>
      </w:r>
      <w:r>
        <w:rPr>
          <w:rFonts w:ascii="Microsoft Sans Serif" w:hAnsi="Microsoft Sans Serif"/>
          <w:spacing w:val="5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a</w:t>
      </w:r>
      <w:r>
        <w:rPr>
          <w:rFonts w:ascii="Microsoft Sans Serif" w:hAnsi="Microsoft Sans Serif"/>
          <w:spacing w:val="4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anonimização</w:t>
      </w:r>
      <w:r>
        <w:rPr>
          <w:rFonts w:ascii="Microsoft Sans Serif" w:hAnsi="Microsoft Sans Serif"/>
          <w:spacing w:val="4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dos</w:t>
      </w:r>
      <w:r>
        <w:rPr>
          <w:rFonts w:ascii="Microsoft Sans Serif" w:hAnsi="Microsoft Sans Serif"/>
          <w:spacing w:val="9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dados</w:t>
      </w:r>
      <w:r>
        <w:rPr>
          <w:rFonts w:ascii="Microsoft Sans Serif" w:hAnsi="Microsoft Sans Serif"/>
          <w:spacing w:val="5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pessoais</w:t>
      </w:r>
      <w:r>
        <w:rPr>
          <w:rFonts w:ascii="Microsoft Sans Serif" w:hAnsi="Microsoft Sans Serif"/>
          <w:spacing w:val="5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sensíveis.</w:t>
      </w:r>
    </w:p>
    <w:sectPr>
      <w:type w:val="continuous"/>
      <w:pgSz w:w="11910" w:h="16840"/>
      <w:pgMar w:top="7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1" w:hanging="221"/>
        <w:jc w:val="left"/>
      </w:pPr>
      <w:rPr>
        <w:rFonts w:hint="default" w:ascii="Calibri" w:hAnsi="Calibri" w:eastAsia="Calibri" w:cs="Calibri"/>
        <w:b/>
        <w:bCs/>
        <w:color w:val="0070BF"/>
        <w:w w:val="100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668" w:hanging="471"/>
        <w:jc w:val="left"/>
      </w:pPr>
      <w:rPr>
        <w:rFonts w:hint="default" w:ascii="Calibri" w:hAnsi="Calibri" w:eastAsia="Calibri" w:cs="Calibri"/>
        <w:i/>
        <w:i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56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2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48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45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41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37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33" w:hanging="47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21" w:hanging="221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617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21" w:hanging="221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/>
      <w:ind w:left="57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Feitosa</dc:creator>
  <dc:title>Microsoft Word - anexos_pibic_pibit</dc:title>
  <dcterms:created xsi:type="dcterms:W3CDTF">2023-10-29T21:46:43Z</dcterms:created>
  <dcterms:modified xsi:type="dcterms:W3CDTF">2023-10-29T21:46:43Z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LastSaved">
    <vt:filetime>2023-10-29T00:00:00Z</vt:filetime>
  </property>
</Properties>
</file>