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BC1A" w14:textId="77777777" w:rsidR="00A5065A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libri" w:eastAsia="Calibri" w:hAnsi="Calibri" w:cs="Calibri"/>
          <w:color w:val="385623"/>
          <w:sz w:val="36"/>
          <w:szCs w:val="36"/>
        </w:rPr>
      </w:pPr>
      <w:r>
        <w:rPr>
          <w:rFonts w:ascii="Calibri" w:eastAsia="Calibri" w:hAnsi="Calibri" w:cs="Calibri"/>
          <w:b/>
          <w:color w:val="385623"/>
          <w:sz w:val="36"/>
          <w:szCs w:val="36"/>
        </w:rPr>
        <w:t>Formulario de Aplicación para Movilidad Académica</w:t>
      </w:r>
    </w:p>
    <w:p w14:paraId="5F50F6E7" w14:textId="77777777" w:rsidR="00A5065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Movilidad de Pregrado</w:t>
      </w:r>
    </w:p>
    <w:p w14:paraId="401CE45E" w14:textId="77777777" w:rsidR="00A5065A" w:rsidRDefault="00A5065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smallCaps/>
          <w:sz w:val="32"/>
          <w:szCs w:val="32"/>
        </w:rPr>
      </w:pPr>
    </w:p>
    <w:p w14:paraId="2F71CBEE" w14:textId="77777777" w:rsidR="00A5065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rFonts w:ascii="Calibri" w:eastAsia="Calibri" w:hAnsi="Calibri" w:cs="Calibri"/>
          <w:color w:val="385623"/>
          <w:sz w:val="28"/>
          <w:szCs w:val="28"/>
        </w:rPr>
      </w:pPr>
      <w:r>
        <w:rPr>
          <w:rFonts w:ascii="Calibri" w:eastAsia="Calibri" w:hAnsi="Calibri" w:cs="Calibri"/>
          <w:b/>
          <w:color w:val="385623"/>
          <w:sz w:val="28"/>
          <w:szCs w:val="28"/>
        </w:rPr>
        <w:t>Informaciones del Estudiante</w:t>
      </w:r>
    </w:p>
    <w:tbl>
      <w:tblPr>
        <w:tblStyle w:val="ab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4"/>
      </w:tblGrid>
      <w:tr w:rsidR="00A5065A" w14:paraId="67C40FED" w14:textId="77777777">
        <w:tc>
          <w:tcPr>
            <w:tcW w:w="9887" w:type="dxa"/>
            <w:gridSpan w:val="2"/>
            <w:tcBorders>
              <w:bottom w:val="single" w:sz="12" w:space="0" w:color="000000"/>
            </w:tcBorders>
            <w:vAlign w:val="center"/>
          </w:tcPr>
          <w:p w14:paraId="3BA944E0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Nombre:</w:t>
            </w:r>
          </w:p>
        </w:tc>
      </w:tr>
      <w:tr w:rsidR="00A5065A" w14:paraId="42E9E64F" w14:textId="77777777">
        <w:tc>
          <w:tcPr>
            <w:tcW w:w="4943" w:type="dxa"/>
          </w:tcPr>
          <w:p w14:paraId="67A3ED08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nacimento:</w:t>
            </w:r>
          </w:p>
        </w:tc>
        <w:tc>
          <w:tcPr>
            <w:tcW w:w="4944" w:type="dxa"/>
          </w:tcPr>
          <w:p w14:paraId="16C9485D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Nacionalidad:</w:t>
            </w:r>
          </w:p>
        </w:tc>
      </w:tr>
      <w:tr w:rsidR="00A5065A" w14:paraId="1E60A51C" w14:textId="77777777">
        <w:tc>
          <w:tcPr>
            <w:tcW w:w="4943" w:type="dxa"/>
          </w:tcPr>
          <w:p w14:paraId="22354C54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Pasaporte:</w:t>
            </w:r>
          </w:p>
        </w:tc>
        <w:tc>
          <w:tcPr>
            <w:tcW w:w="4944" w:type="dxa"/>
          </w:tcPr>
          <w:p w14:paraId="71BDEE02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País de Residencia: </w:t>
            </w:r>
          </w:p>
        </w:tc>
      </w:tr>
      <w:tr w:rsidR="00A5065A" w14:paraId="43D38F21" w14:textId="77777777">
        <w:tc>
          <w:tcPr>
            <w:tcW w:w="9887" w:type="dxa"/>
            <w:gridSpan w:val="2"/>
          </w:tcPr>
          <w:p w14:paraId="7CAAE9AD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</w:tr>
    </w:tbl>
    <w:p w14:paraId="2626B371" w14:textId="77777777" w:rsidR="00A5065A" w:rsidRDefault="00A5065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smallCaps/>
          <w:sz w:val="24"/>
          <w:szCs w:val="24"/>
        </w:rPr>
      </w:pPr>
    </w:p>
    <w:tbl>
      <w:tblPr>
        <w:tblStyle w:val="ac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A5065A" w14:paraId="6F8005F2" w14:textId="77777777">
        <w:tc>
          <w:tcPr>
            <w:tcW w:w="9887" w:type="dxa"/>
            <w:tcBorders>
              <w:bottom w:val="single" w:sz="12" w:space="0" w:color="000000"/>
            </w:tcBorders>
            <w:vAlign w:val="center"/>
          </w:tcPr>
          <w:p w14:paraId="35BEB059" w14:textId="77777777" w:rsidR="00A5065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Dominio del Idioma</w:t>
            </w:r>
          </w:p>
        </w:tc>
      </w:tr>
      <w:tr w:rsidR="00A5065A" w14:paraId="29F7367C" w14:textId="77777777">
        <w:trPr>
          <w:trHeight w:val="924"/>
        </w:trPr>
        <w:tc>
          <w:tcPr>
            <w:tcW w:w="9887" w:type="dxa"/>
          </w:tcPr>
          <w:p w14:paraId="1D70F6EC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Portugués:        </w:t>
            </w:r>
            <w:sdt>
              <w:sdtPr>
                <w:tag w:val="goog_rdk_0"/>
                <w:id w:val="4935494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Principiante </w:t>
            </w:r>
            <w:sdt>
              <w:sdtPr>
                <w:tag w:val="goog_rdk_1"/>
                <w:id w:val="123034506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Intermediário  </w:t>
            </w:r>
            <w:sdt>
              <w:sdtPr>
                <w:tag w:val="goog_rdk_2"/>
                <w:id w:val="-38588351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Avanzado</w:t>
            </w:r>
          </w:p>
          <w:p w14:paraId="11BD85B1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 </w:t>
            </w:r>
            <w:sdt>
              <w:sdtPr>
                <w:tag w:val="goog_rdk_3"/>
                <w:id w:val="104040404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Principiante </w:t>
            </w:r>
            <w:sdt>
              <w:sdtPr>
                <w:tag w:val="goog_rdk_4"/>
                <w:id w:val="197987798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Intermediário  </w:t>
            </w:r>
            <w:sdt>
              <w:sdtPr>
                <w:tag w:val="goog_rdk_5"/>
                <w:id w:val="177759018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Avanzado</w:t>
            </w:r>
          </w:p>
          <w:p w14:paraId="2EBE957E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tag w:val="goog_rdk_6"/>
                <w:id w:val="178708078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Principiante </w:t>
            </w:r>
            <w:sdt>
              <w:sdtPr>
                <w:tag w:val="goog_rdk_7"/>
                <w:id w:val="42200250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Intermediário  </w:t>
            </w:r>
            <w:sdt>
              <w:sdtPr>
                <w:tag w:val="goog_rdk_8"/>
                <w:id w:val="-180692315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Avanzado</w:t>
            </w:r>
          </w:p>
          <w:p w14:paraId="6079D378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 </w:t>
            </w:r>
            <w:sdt>
              <w:sdtPr>
                <w:tag w:val="goog_rdk_9"/>
                <w:id w:val="-58715402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Principiante </w:t>
            </w:r>
            <w:sdt>
              <w:sdtPr>
                <w:tag w:val="goog_rdk_10"/>
                <w:id w:val="-112692666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Intermediário  </w:t>
            </w:r>
            <w:sdt>
              <w:sdtPr>
                <w:tag w:val="goog_rdk_11"/>
                <w:id w:val="48366776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Avanzado</w:t>
            </w:r>
          </w:p>
          <w:p w14:paraId="3CB2947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F1F9EF" w14:textId="77777777" w:rsidR="00A5065A" w:rsidRDefault="00A5065A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center"/>
        <w:rPr>
          <w:rFonts w:ascii="Calibri" w:eastAsia="Calibri" w:hAnsi="Calibri" w:cs="Calibri"/>
          <w:smallCaps/>
          <w:sz w:val="24"/>
          <w:szCs w:val="24"/>
        </w:rPr>
      </w:pPr>
    </w:p>
    <w:p w14:paraId="5D0DF2DB" w14:textId="77777777" w:rsidR="00A5065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385623"/>
          <w:sz w:val="28"/>
          <w:szCs w:val="28"/>
        </w:rPr>
      </w:pPr>
      <w:r>
        <w:rPr>
          <w:rFonts w:ascii="Calibri" w:eastAsia="Calibri" w:hAnsi="Calibri" w:cs="Calibri"/>
          <w:b/>
          <w:color w:val="385623"/>
          <w:sz w:val="28"/>
          <w:szCs w:val="28"/>
        </w:rPr>
        <w:t>Informaciones Académicas</w:t>
      </w:r>
    </w:p>
    <w:tbl>
      <w:tblPr>
        <w:tblStyle w:val="ad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0"/>
      </w:tblGrid>
      <w:tr w:rsidR="00A5065A" w14:paraId="2CA690BC" w14:textId="77777777">
        <w:tc>
          <w:tcPr>
            <w:tcW w:w="9887" w:type="dxa"/>
            <w:gridSpan w:val="2"/>
            <w:tcBorders>
              <w:bottom w:val="single" w:sz="12" w:space="0" w:color="000000"/>
            </w:tcBorders>
            <w:vAlign w:val="center"/>
          </w:tcPr>
          <w:p w14:paraId="7B2A9BC3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Institución de Origen:</w:t>
            </w:r>
          </w:p>
        </w:tc>
      </w:tr>
      <w:tr w:rsidR="00A5065A" w14:paraId="61A23D3A" w14:textId="77777777">
        <w:tc>
          <w:tcPr>
            <w:tcW w:w="5637" w:type="dxa"/>
          </w:tcPr>
          <w:p w14:paraId="0D0B50BF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Carrera: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14:paraId="062557B4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Año:</w:t>
            </w:r>
          </w:p>
        </w:tc>
      </w:tr>
      <w:tr w:rsidR="00A5065A" w14:paraId="56239624" w14:textId="77777777">
        <w:tc>
          <w:tcPr>
            <w:tcW w:w="5637" w:type="dxa"/>
          </w:tcPr>
          <w:p w14:paraId="2813B3B0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Coordinador Académico:</w:t>
            </w:r>
          </w:p>
        </w:tc>
        <w:tc>
          <w:tcPr>
            <w:tcW w:w="4250" w:type="dxa"/>
            <w:tcBorders>
              <w:top w:val="single" w:sz="6" w:space="0" w:color="000000"/>
              <w:bottom w:val="single" w:sz="4" w:space="0" w:color="000000"/>
            </w:tcBorders>
          </w:tcPr>
          <w:p w14:paraId="16E123B5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</w:tr>
      <w:tr w:rsidR="00A5065A" w14:paraId="07E3D6FF" w14:textId="77777777">
        <w:tc>
          <w:tcPr>
            <w:tcW w:w="5637" w:type="dxa"/>
          </w:tcPr>
          <w:p w14:paraId="2E43D68B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Coordinador Institucional:</w:t>
            </w:r>
          </w:p>
        </w:tc>
        <w:tc>
          <w:tcPr>
            <w:tcW w:w="4250" w:type="dxa"/>
            <w:tcBorders>
              <w:top w:val="single" w:sz="4" w:space="0" w:color="000000"/>
            </w:tcBorders>
          </w:tcPr>
          <w:p w14:paraId="7B8A68CF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</w:tr>
    </w:tbl>
    <w:p w14:paraId="4ABBA99C" w14:textId="77777777" w:rsidR="00A5065A" w:rsidRDefault="00A5065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smallCaps/>
          <w:sz w:val="24"/>
          <w:szCs w:val="24"/>
        </w:rPr>
      </w:pPr>
    </w:p>
    <w:tbl>
      <w:tblPr>
        <w:tblStyle w:val="ae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A5065A" w14:paraId="2A6C3A75" w14:textId="77777777">
        <w:tc>
          <w:tcPr>
            <w:tcW w:w="9887" w:type="dxa"/>
            <w:tcBorders>
              <w:bottom w:val="single" w:sz="12" w:space="0" w:color="000000"/>
            </w:tcBorders>
            <w:vAlign w:val="center"/>
          </w:tcPr>
          <w:p w14:paraId="1C66AF9F" w14:textId="77777777" w:rsidR="00A5065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Aplicación de Movilidad</w:t>
            </w:r>
          </w:p>
        </w:tc>
      </w:tr>
      <w:tr w:rsidR="00A5065A" w14:paraId="72DD0CC0" w14:textId="77777777">
        <w:tc>
          <w:tcPr>
            <w:tcW w:w="9887" w:type="dxa"/>
          </w:tcPr>
          <w:p w14:paraId="150B703A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Carrera en la UEL:</w:t>
            </w:r>
          </w:p>
        </w:tc>
      </w:tr>
      <w:tr w:rsidR="00A5065A" w14:paraId="016E0652" w14:textId="77777777">
        <w:tc>
          <w:tcPr>
            <w:tcW w:w="9887" w:type="dxa"/>
          </w:tcPr>
          <w:p w14:paraId="253F1DFC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Semestre:</w:t>
            </w:r>
          </w:p>
        </w:tc>
      </w:tr>
      <w:tr w:rsidR="00A5065A" w14:paraId="7CCBBE66" w14:textId="77777777">
        <w:tc>
          <w:tcPr>
            <w:tcW w:w="9887" w:type="dxa"/>
          </w:tcPr>
          <w:p w14:paraId="74F52CFC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Período de Movilidad: de     /    /      hasta     /    /              </w:t>
            </w:r>
          </w:p>
        </w:tc>
      </w:tr>
    </w:tbl>
    <w:p w14:paraId="2F54485D" w14:textId="77777777" w:rsidR="00A5065A" w:rsidRDefault="00A5065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smallCaps/>
          <w:sz w:val="28"/>
          <w:szCs w:val="28"/>
        </w:rPr>
      </w:pPr>
    </w:p>
    <w:tbl>
      <w:tblPr>
        <w:tblStyle w:val="af"/>
        <w:tblW w:w="9953" w:type="dxa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004"/>
        <w:gridCol w:w="998"/>
        <w:gridCol w:w="986"/>
        <w:gridCol w:w="2964"/>
        <w:gridCol w:w="996"/>
      </w:tblGrid>
      <w:tr w:rsidR="00A5065A" w14:paraId="087D53A1" w14:textId="77777777">
        <w:trPr>
          <w:tblHeader/>
        </w:trPr>
        <w:tc>
          <w:tcPr>
            <w:tcW w:w="9953" w:type="dxa"/>
            <w:gridSpan w:val="6"/>
            <w:tcBorders>
              <w:top w:val="single" w:sz="12" w:space="0" w:color="00000A"/>
              <w:bottom w:val="single" w:sz="4" w:space="0" w:color="00000A"/>
            </w:tcBorders>
          </w:tcPr>
          <w:p w14:paraId="4F68F49F" w14:textId="77777777" w:rsidR="00A5065A" w:rsidRDefault="00000000">
            <w:pPr>
              <w:ind w:left="0" w:hanging="2"/>
              <w:jc w:val="center"/>
              <w:rPr>
                <w:rFonts w:ascii="Calibri" w:eastAsia="Calibri" w:hAnsi="Calibri" w:cs="Calibri"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CONTRATO DE ESTUDIOS  </w:t>
            </w:r>
          </w:p>
        </w:tc>
      </w:tr>
      <w:tr w:rsidR="00A5065A" w14:paraId="15FEC02E" w14:textId="77777777">
        <w:trPr>
          <w:tblHeader/>
        </w:trPr>
        <w:tc>
          <w:tcPr>
            <w:tcW w:w="10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AFDEF20" w14:textId="77777777" w:rsidR="00A5065A" w:rsidRDefault="00000000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Código  Asignatura </w:t>
            </w:r>
          </w:p>
          <w:p w14:paraId="0ACB7BD7" w14:textId="77777777" w:rsidR="00A5065A" w:rsidRDefault="00000000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Institución</w:t>
            </w:r>
          </w:p>
          <w:p w14:paraId="3B5A9915" w14:textId="77777777" w:rsidR="00A5065A" w:rsidRDefault="00000000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Origen</w:t>
            </w:r>
          </w:p>
        </w:tc>
        <w:tc>
          <w:tcPr>
            <w:tcW w:w="30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AF9A64" w14:textId="77777777" w:rsidR="00A5065A" w:rsidRDefault="00000000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de la Asignatura  en la </w:t>
            </w:r>
          </w:p>
          <w:p w14:paraId="74C2A70C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Institución de Origen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6A8F6474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Cantidad de Créditos / Cantidad  de horas</w:t>
            </w:r>
          </w:p>
        </w:tc>
        <w:tc>
          <w:tcPr>
            <w:tcW w:w="98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A0DA1F7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Código Asignatura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en la UEL</w:t>
            </w:r>
          </w:p>
        </w:tc>
        <w:tc>
          <w:tcPr>
            <w:tcW w:w="29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0B42D2" w14:textId="77777777" w:rsidR="00A5065A" w:rsidRDefault="00000000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de la Asignatura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en la UEL</w:t>
            </w:r>
          </w:p>
          <w:p w14:paraId="030F2DB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859542A" w14:textId="77777777" w:rsidR="00A5065A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Cantidad de Créditos / Cantidad  de horas</w:t>
            </w:r>
          </w:p>
        </w:tc>
      </w:tr>
      <w:tr w:rsidR="00A5065A" w14:paraId="25D404CA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91F64E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6FA51F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A1E8BF9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0ECB71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4388290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6F5914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0BBC3477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1C8720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1CB5CA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1AEFC10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108D9E3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9BBEC4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20F25539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41E2136C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E357B04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BD34B9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99C891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54499D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CF90F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CF86FB3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036AF98D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90FF79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4994DA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8446FD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484183F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A3141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D474D3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10E37217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9F4484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858C2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D5EB57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565906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46142A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246602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5FC7A6BC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09C9F9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A254E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59F992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6C348D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CE5631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2CD79D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31975841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95469A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658F4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13629F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5F5227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38872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2BA69B0F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647003EE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6218C3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0D8C60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2CF09A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BB2302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EDEB89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B71B66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358D2C46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853B23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E94311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8BEE7DF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ED24A3A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76626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CAA8A6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2E99100B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3E8479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0EE3E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334A581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622E451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9DDAF8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9E62EA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597EAF3C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109392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E19D9A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F67E50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FCA0D5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6EADA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209B55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0084F50F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C15687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5564A4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3029F1A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69E72C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A5F6F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5001DD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31E3F823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7B9E5E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B614F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14EBCE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4B1CD7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24115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66BB136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72AF916A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1B32684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D95A97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D751504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FB4233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B7592E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0E52B02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7CB93E69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46A775C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71E05D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2B8FE65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E041B6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9CB096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3C2F46BB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  <w:tr w:rsidR="00A5065A" w14:paraId="160319B2" w14:textId="77777777">
        <w:tc>
          <w:tcPr>
            <w:tcW w:w="400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14:paraId="699C311C" w14:textId="77777777" w:rsidR="00A5065A" w:rsidRDefault="00000000">
            <w:pPr>
              <w:ind w:left="0" w:hanging="2"/>
              <w:jc w:val="righ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TOTAL: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DDDDD"/>
            <w:tcMar>
              <w:left w:w="108" w:type="dxa"/>
            </w:tcMar>
          </w:tcPr>
          <w:p w14:paraId="2814FFD3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14:paraId="48A716C5" w14:textId="77777777" w:rsidR="00A5065A" w:rsidRDefault="00000000">
            <w:pPr>
              <w:ind w:left="0" w:hanging="2"/>
              <w:jc w:val="righ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TOTAL: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DDDDD"/>
            <w:tcMar>
              <w:left w:w="108" w:type="dxa"/>
            </w:tcMar>
          </w:tcPr>
          <w:p w14:paraId="4D216A98" w14:textId="77777777" w:rsidR="00A5065A" w:rsidRDefault="00A5065A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</w:tc>
      </w:tr>
    </w:tbl>
    <w:p w14:paraId="0FFD784A" w14:textId="2EDF6C34" w:rsidR="00A5065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completar el Contrato de Estudios, por favor consulte el enlace: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www.uel.br/prograd/</w:t>
        </w:r>
        <w:r w:rsidR="00EC24D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catalogocursos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Las unidades de asignaturas elegidas deben corresponder al término/semestre de la movilidad (A = Anual; 1S = Primer Semestre; 2S = Segundo Semestre).</w:t>
      </w:r>
    </w:p>
    <w:p w14:paraId="09FC7252" w14:textId="77777777" w:rsidR="00A5065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smallCaps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</w:t>
      </w:r>
    </w:p>
    <w:p w14:paraId="34BA798C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ESTUDIANTE</w:t>
      </w:r>
    </w:p>
    <w:p w14:paraId="70D5CDD1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la presente declaro que la información dada es verdadera.</w:t>
      </w:r>
    </w:p>
    <w:p w14:paraId="5545C296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7046D17A" w14:textId="77777777" w:rsidR="00A5065A" w:rsidRDefault="00A5065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67DF1F1E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75B9AE04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6F55D3C6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</w:r>
    </w:p>
    <w:p w14:paraId="4AAA4ABD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962"/>
        </w:tabs>
        <w:ind w:left="0" w:hanging="2"/>
        <w:rPr>
          <w:rFonts w:ascii="Calibri" w:eastAsia="Calibri" w:hAnsi="Calibri" w:cs="Calibri"/>
          <w:smallCap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Fecha:</w:t>
      </w:r>
      <w:r>
        <w:rPr>
          <w:rFonts w:ascii="Calibri" w:eastAsia="Calibri" w:hAnsi="Calibri" w:cs="Calibri"/>
          <w:smallCaps/>
          <w:sz w:val="16"/>
          <w:szCs w:val="16"/>
        </w:rPr>
        <w:tab/>
      </w:r>
      <w:r>
        <w:rPr>
          <w:rFonts w:ascii="Calibri" w:eastAsia="Calibri" w:hAnsi="Calibri" w:cs="Calibri"/>
          <w:smallCaps/>
          <w:sz w:val="16"/>
          <w:szCs w:val="16"/>
        </w:rPr>
        <w:tab/>
        <w:t xml:space="preserve">  </w:t>
      </w:r>
    </w:p>
    <w:p w14:paraId="02021F96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268278B0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765CBE72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5F030955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1289EDB4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5070D47A" w14:textId="77777777" w:rsidR="00A5065A" w:rsidRDefault="00A5065A">
      <w:pPr>
        <w:ind w:left="-2" w:firstLine="0"/>
        <w:rPr>
          <w:rFonts w:ascii="Calibri" w:eastAsia="Calibri" w:hAnsi="Calibri" w:cs="Calibri"/>
          <w:smallCaps/>
          <w:sz w:val="2"/>
          <w:szCs w:val="2"/>
        </w:rPr>
      </w:pPr>
    </w:p>
    <w:p w14:paraId="13942E1B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INSTITUCIÓN DE ORIGEN</w:t>
      </w:r>
    </w:p>
    <w:p w14:paraId="36B976DC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la presente aprobamos la solicitud de movilidad académica del estudiante y el acuerdo de aprendizaje propuesto. </w:t>
      </w:r>
    </w:p>
    <w:p w14:paraId="0411A07B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Firma Coordinador Académico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Firma Coordinador Institucional</w:t>
      </w:r>
      <w:r>
        <w:rPr>
          <w:rFonts w:ascii="Calibri" w:eastAsia="Calibri" w:hAnsi="Calibri" w:cs="Calibri"/>
          <w:b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34637E5" w14:textId="77777777" w:rsidR="00A5065A" w:rsidRDefault="00A5065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27DB2249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1CBF190C" w14:textId="77777777" w:rsidR="00A5065A" w:rsidRDefault="00A5065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</w:p>
    <w:p w14:paraId="6A30A29F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66DB8F9E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  <w:t xml:space="preserve">                             _________________________</w:t>
      </w:r>
    </w:p>
    <w:p w14:paraId="102182C8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962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Fecha: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Fecha:</w:t>
      </w:r>
    </w:p>
    <w:p w14:paraId="70A2F916" w14:textId="77777777" w:rsidR="00A5065A" w:rsidRDefault="00A5065A">
      <w:pPr>
        <w:tabs>
          <w:tab w:val="left" w:pos="3960"/>
          <w:tab w:val="left" w:pos="7740"/>
        </w:tabs>
        <w:rPr>
          <w:rFonts w:ascii="Calibri" w:eastAsia="Calibri" w:hAnsi="Calibri" w:cs="Calibri"/>
          <w:smallCaps/>
          <w:sz w:val="10"/>
          <w:szCs w:val="10"/>
        </w:rPr>
      </w:pPr>
    </w:p>
    <w:p w14:paraId="373AB74E" w14:textId="77777777" w:rsidR="00A5065A" w:rsidRDefault="00A5065A">
      <w:pPr>
        <w:tabs>
          <w:tab w:val="left" w:pos="3960"/>
          <w:tab w:val="left" w:pos="7740"/>
        </w:tabs>
        <w:rPr>
          <w:rFonts w:ascii="Calibri" w:eastAsia="Calibri" w:hAnsi="Calibri" w:cs="Calibri"/>
          <w:smallCaps/>
          <w:sz w:val="10"/>
          <w:szCs w:val="10"/>
        </w:rPr>
      </w:pPr>
    </w:p>
    <w:p w14:paraId="6296FDFB" w14:textId="77777777" w:rsidR="00A5065A" w:rsidRDefault="00A5065A">
      <w:pPr>
        <w:tabs>
          <w:tab w:val="left" w:pos="3960"/>
          <w:tab w:val="left" w:pos="7740"/>
        </w:tabs>
        <w:rPr>
          <w:rFonts w:ascii="Calibri" w:eastAsia="Calibri" w:hAnsi="Calibri" w:cs="Calibri"/>
          <w:smallCaps/>
          <w:sz w:val="10"/>
          <w:szCs w:val="10"/>
        </w:rPr>
      </w:pPr>
    </w:p>
    <w:p w14:paraId="559A6D6F" w14:textId="77777777" w:rsidR="00A5065A" w:rsidRDefault="00A5065A">
      <w:pPr>
        <w:tabs>
          <w:tab w:val="left" w:pos="3960"/>
          <w:tab w:val="left" w:pos="7740"/>
        </w:tabs>
        <w:rPr>
          <w:rFonts w:ascii="Calibri" w:eastAsia="Calibri" w:hAnsi="Calibri" w:cs="Calibri"/>
          <w:smallCaps/>
          <w:sz w:val="10"/>
          <w:szCs w:val="10"/>
        </w:rPr>
      </w:pPr>
    </w:p>
    <w:p w14:paraId="206520B4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UNIVERSIDADE ESTADUAL DE LONDRINA</w:t>
      </w:r>
    </w:p>
    <w:p w14:paraId="62A46A03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la presente aprobamos la solicitud de movilidad académica del estudiante y el acuerdo de aprendizaje propuesto.</w:t>
      </w:r>
    </w:p>
    <w:p w14:paraId="5883E003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Firma Coordinador Académico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Firma Coordinador Institucional</w:t>
      </w:r>
      <w:r>
        <w:rPr>
          <w:rFonts w:ascii="Calibri" w:eastAsia="Calibri" w:hAnsi="Calibri" w:cs="Calibri"/>
          <w:b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635B4A5" w14:textId="77777777" w:rsidR="00A5065A" w:rsidRDefault="00A5065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65600ACF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308BA47B" w14:textId="77777777" w:rsidR="00A5065A" w:rsidRDefault="00A5065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</w:p>
    <w:p w14:paraId="7831D121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2A30E603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  <w:t xml:space="preserve">                             _________________________</w:t>
      </w:r>
    </w:p>
    <w:p w14:paraId="30F4C0DB" w14:textId="77777777" w:rsidR="00A5065A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Fecha: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Fecha:</w:t>
      </w:r>
    </w:p>
    <w:p w14:paraId="38975B24" w14:textId="77777777" w:rsidR="00A5065A" w:rsidRDefault="00A5065A">
      <w:pPr>
        <w:ind w:left="0" w:hanging="2"/>
        <w:jc w:val="center"/>
        <w:rPr>
          <w:smallCaps/>
          <w:sz w:val="22"/>
          <w:szCs w:val="22"/>
        </w:rPr>
      </w:pPr>
    </w:p>
    <w:sectPr w:rsidR="00A5065A">
      <w:headerReference w:type="default" r:id="rId8"/>
      <w:footerReference w:type="default" r:id="rId9"/>
      <w:pgSz w:w="11907" w:h="16840"/>
      <w:pgMar w:top="1440" w:right="1080" w:bottom="1440" w:left="1080" w:header="1135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0B59" w14:textId="77777777" w:rsidR="001C6694" w:rsidRDefault="001C6694">
      <w:pPr>
        <w:spacing w:line="240" w:lineRule="auto"/>
        <w:ind w:left="0" w:hanging="2"/>
      </w:pPr>
      <w:r>
        <w:separator/>
      </w:r>
    </w:p>
  </w:endnote>
  <w:endnote w:type="continuationSeparator" w:id="0">
    <w:p w14:paraId="2EA384EF" w14:textId="77777777" w:rsidR="001C6694" w:rsidRDefault="001C66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830A" w14:textId="77777777" w:rsidR="00A5065A" w:rsidRDefault="00A506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tbl>
    <w:tblPr>
      <w:tblStyle w:val="af0"/>
      <w:tblW w:w="921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A5065A" w14:paraId="02A5AB63" w14:textId="77777777">
      <w:trPr>
        <w:trHeight w:val="580"/>
        <w:jc w:val="center"/>
      </w:trPr>
      <w:tc>
        <w:tcPr>
          <w:tcW w:w="921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14:paraId="6DE4E0BC" w14:textId="77777777" w:rsidR="00A5065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380  -  Fone (043) 371-4000 PABX  -  Fax 328-4440  -  Caixa Postal 6.001  -  CEP 86051-990 – Internet http://www.uel.br</w:t>
          </w:r>
        </w:p>
        <w:p w14:paraId="008E7ECB" w14:textId="77777777" w:rsidR="00A5065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Hospital Universitário/Centro de Ciências da Saúde:</w:t>
          </w:r>
          <w:r>
            <w:rPr>
              <w:b/>
              <w:color w:val="000000"/>
              <w:sz w:val="11"/>
              <w:szCs w:val="11"/>
            </w:rPr>
            <w:t xml:space="preserve"> Av. Robert Koch, 60 - Vila Operária – Fone (043) 381-2000 PABX – Fax 337-4041 e 337-7495 - Caixa Postal 791 - CEP 86038-440</w:t>
          </w:r>
        </w:p>
        <w:p w14:paraId="75A2D3D6" w14:textId="77777777" w:rsidR="00A5065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28ACB089" w14:textId="77777777" w:rsidR="00A506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  <w:p w14:paraId="03FD3AC3" w14:textId="77777777" w:rsidR="00A5065A" w:rsidRDefault="00A506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rPr>
        <w:color w:val="00000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77DD" w14:textId="77777777" w:rsidR="001C6694" w:rsidRDefault="001C6694">
      <w:pPr>
        <w:spacing w:line="240" w:lineRule="auto"/>
        <w:ind w:left="0" w:hanging="2"/>
      </w:pPr>
      <w:r>
        <w:separator/>
      </w:r>
    </w:p>
  </w:footnote>
  <w:footnote w:type="continuationSeparator" w:id="0">
    <w:p w14:paraId="515D0EC2" w14:textId="77777777" w:rsidR="001C6694" w:rsidRDefault="001C66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E230" w14:textId="77777777" w:rsidR="00A5065A" w:rsidRDefault="00000000">
    <w:pPr>
      <w:pBdr>
        <w:top w:val="nil"/>
        <w:left w:val="nil"/>
        <w:bottom w:val="single" w:sz="6" w:space="6" w:color="000000"/>
        <w:right w:val="nil"/>
        <w:between w:val="nil"/>
      </w:pBdr>
      <w:spacing w:line="240" w:lineRule="auto"/>
      <w:ind w:left="0" w:right="360" w:hanging="2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B223D" wp14:editId="7E5D49C2">
          <wp:simplePos x="0" y="0"/>
          <wp:positionH relativeFrom="column">
            <wp:posOffset>59058</wp:posOffset>
          </wp:positionH>
          <wp:positionV relativeFrom="paragraph">
            <wp:posOffset>-333372</wp:posOffset>
          </wp:positionV>
          <wp:extent cx="1692910" cy="52578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91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00213B" w14:textId="77777777" w:rsidR="00A5065A" w:rsidRDefault="00A5065A">
    <w:pPr>
      <w:pBdr>
        <w:top w:val="nil"/>
        <w:left w:val="nil"/>
        <w:bottom w:val="single" w:sz="6" w:space="6" w:color="000000"/>
        <w:right w:val="nil"/>
        <w:between w:val="nil"/>
      </w:pBdr>
      <w:spacing w:line="240" w:lineRule="auto"/>
      <w:ind w:left="0" w:right="360" w:hanging="2"/>
      <w:rPr>
        <w:sz w:val="16"/>
        <w:szCs w:val="16"/>
      </w:rPr>
    </w:pPr>
  </w:p>
  <w:p w14:paraId="1007AD74" w14:textId="77777777" w:rsidR="00A5065A" w:rsidRDefault="00A506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5A"/>
    <w:rsid w:val="001C6694"/>
    <w:rsid w:val="002C0C27"/>
    <w:rsid w:val="00A5065A"/>
    <w:rsid w:val="00E90CF6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0DA6"/>
  <w15:docId w15:val="{94B98112-67DF-4BC8-B238-1B186E2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142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firstLine="99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pBdr>
        <w:top w:val="single" w:sz="6" w:space="1" w:color="auto"/>
        <w:bottom w:val="single" w:sz="6" w:space="1" w:color="auto"/>
      </w:pBdr>
      <w:shd w:val="pct20" w:color="auto" w:fill="auto"/>
      <w:ind w:left="2835" w:hanging="2835"/>
    </w:pPr>
    <w:rPr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6">
    <w:name w:val="Table Grid 6"/>
    <w:basedOn w:val="Tabela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acomgrade7">
    <w:name w:val="Table Grid 7"/>
    <w:basedOn w:val="Tabela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acomgrade5">
    <w:name w:val="Table Grid 5"/>
    <w:basedOn w:val="Tabela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l.br/prograd/catalogocurs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B/uK9ygBOocyMKtPBPCBnLbkA==">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de Pesquisa em Fisioterapia Pulmonar</dc:creator>
  <cp:lastModifiedBy>Fabiano Ferrari Ribeiro</cp:lastModifiedBy>
  <cp:revision>5</cp:revision>
  <dcterms:created xsi:type="dcterms:W3CDTF">2022-10-07T19:20:00Z</dcterms:created>
  <dcterms:modified xsi:type="dcterms:W3CDTF">2023-06-12T14:02:00Z</dcterms:modified>
</cp:coreProperties>
</file>