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Formulário de Inscrição - Momento Ludoteca 2026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(imprimir, preencher e entregar na Ludoteca - funcionamento das 8h30 até 11h30 ou das 13h30 até 16h30)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Momento Lúdico ocorre de segunda a quinta-feira, e tem duração de 3h e é dividido em 2 horários durante as manhãs ou durante as tardes:</w:t>
      </w:r>
    </w:p>
    <w:p w:rsidR="00000000" w:rsidDel="00000000" w:rsidP="00000000" w:rsidRDefault="00000000" w:rsidRPr="00000000" w14:paraId="00000004">
      <w:pPr>
        <w:spacing w:after="24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Momento da manhã - das 8h30 até 11h30</w:t>
      </w:r>
    </w:p>
    <w:p w:rsidR="00000000" w:rsidDel="00000000" w:rsidP="00000000" w:rsidRDefault="00000000" w:rsidRPr="00000000" w14:paraId="00000005">
      <w:pPr>
        <w:spacing w:after="24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Momento da tarde - das 13h30 até 16h30</w:t>
      </w:r>
    </w:p>
    <w:p w:rsidR="00000000" w:rsidDel="00000000" w:rsidP="00000000" w:rsidRDefault="00000000" w:rsidRPr="00000000" w14:paraId="00000006">
      <w:pPr>
        <w:spacing w:after="240" w:before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participar em uma manhã ou uma tarde durante todas as semanas do semestre, o valor é de 80 reais, pago somente uma vez no semestre.</w:t>
        <w:br w:type="textWrapping"/>
        <w:t xml:space="preserve">Para participar em duas manhãs ou duas tardes durante todas as semanas do semestre, o valor é de 160 reais, pago somente uma vez no semestre. As atividades do primeiro semestre de 2026 iniciam em 23 de fevereiro e se encerram em 03 de julho.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 pagamento deverá ser efetivado no mês de março.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DO/A RESPONSÁVEL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Nome do/a responsável: _______________________________________________</w:t>
        <w:br w:type="textWrapping"/>
        <w:t xml:space="preserve">CPF do/a responsável: ________________________________________________</w:t>
        <w:br w:type="textWrapping"/>
        <w:t xml:space="preserve">RG do/a responsável: _________________________________________________</w:t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DA CRIANÇA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criança: ____________________________________________________</w:t>
        <w:br w:type="textWrapping"/>
        <w:t xml:space="preserve">Data de nascimento da criança: ___/___/____</w:t>
      </w:r>
    </w:p>
    <w:p w:rsidR="00000000" w:rsidDel="00000000" w:rsidP="00000000" w:rsidRDefault="00000000" w:rsidRPr="00000000" w14:paraId="0000000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ENDEREÇO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Rua: _______________________________________________________________</w:t>
        <w:br w:type="textWrapping"/>
        <w:t xml:space="preserve">Número: _________</w:t>
        <w:br w:type="textWrapping"/>
        <w:t xml:space="preserve">Complemento: _______________________________________________________</w:t>
        <w:br w:type="textWrapping"/>
        <w:t xml:space="preserve">Bairro: _____________________________________________________________</w:t>
        <w:br w:type="textWrapping"/>
        <w:t xml:space="preserve">CEP: ______________</w:t>
        <w:br w:type="textWrapping"/>
        <w:t xml:space="preserve">Cidade: ____________________________________________________________</w:t>
        <w:br w:type="textWrapping"/>
        <w:t xml:space="preserve">e-mail do/a responsável: _______________________________________________</w:t>
        <w:br w:type="textWrapping"/>
        <w:t xml:space="preserve">Telefone Celular: _____________________________________________________</w:t>
        <w:br w:type="textWrapping"/>
        <w:t xml:space="preserve">Telefone para recado: _______________________________________________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A criança necessita de algum apoio especial? </w:t>
        <w:br w:type="textWrapping"/>
        <w:t xml:space="preserve">Se necessita de algum apoio, descreva o tipo de apoio: 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  <w:shd w:fill="f4f4f4" w:val="clear"/>
        </w:rPr>
      </w:pPr>
      <w:r w:rsidDel="00000000" w:rsidR="00000000" w:rsidRPr="00000000">
        <w:rPr>
          <w:sz w:val="24"/>
          <w:szCs w:val="24"/>
          <w:rtl w:val="0"/>
        </w:rPr>
        <w:t xml:space="preserve">Assinale qual/is dia/s e período a criança irá frequentar.</w:t>
        <w:br w:type="textWrapping"/>
      </w:r>
      <w:r w:rsidDel="00000000" w:rsidR="00000000" w:rsidRPr="00000000">
        <w:rPr>
          <w:sz w:val="24"/>
          <w:szCs w:val="24"/>
          <w:shd w:fill="f4f4f4" w:val="clear"/>
          <w:rtl w:val="0"/>
        </w:rPr>
        <w:t xml:space="preserve">(   ) segunda no período da manhã </w:t>
        <w:tab/>
        <w:t xml:space="preserve">   (   ) segunda no período da tarde</w:t>
      </w:r>
    </w:p>
    <w:p w:rsidR="00000000" w:rsidDel="00000000" w:rsidP="00000000" w:rsidRDefault="00000000" w:rsidRPr="00000000" w14:paraId="00000012">
      <w:pPr>
        <w:rPr>
          <w:sz w:val="24"/>
          <w:szCs w:val="24"/>
          <w:shd w:fill="f4f4f4" w:val="clear"/>
        </w:rPr>
      </w:pPr>
      <w:r w:rsidDel="00000000" w:rsidR="00000000" w:rsidRPr="00000000">
        <w:rPr>
          <w:sz w:val="24"/>
          <w:szCs w:val="24"/>
          <w:shd w:fill="f4f4f4" w:val="clear"/>
          <w:rtl w:val="0"/>
        </w:rPr>
        <w:t xml:space="preserve">(   ) terça no período da manhã </w:t>
        <w:tab/>
        <w:tab/>
        <w:t xml:space="preserve">   (   ) terça no período da tarde</w:t>
      </w:r>
    </w:p>
    <w:p w:rsidR="00000000" w:rsidDel="00000000" w:rsidP="00000000" w:rsidRDefault="00000000" w:rsidRPr="00000000" w14:paraId="00000013">
      <w:pPr>
        <w:rPr>
          <w:sz w:val="24"/>
          <w:szCs w:val="24"/>
          <w:shd w:fill="f4f4f4" w:val="clear"/>
        </w:rPr>
      </w:pPr>
      <w:r w:rsidDel="00000000" w:rsidR="00000000" w:rsidRPr="00000000">
        <w:rPr>
          <w:sz w:val="24"/>
          <w:szCs w:val="24"/>
          <w:shd w:fill="f4f4f4" w:val="clear"/>
          <w:rtl w:val="0"/>
        </w:rPr>
        <w:t xml:space="preserve">(   ) quarta no período da manhã </w:t>
        <w:tab/>
        <w:tab/>
        <w:t xml:space="preserve">   (   ) quarta no período da tarde</w:t>
      </w:r>
    </w:p>
    <w:p w:rsidR="00000000" w:rsidDel="00000000" w:rsidP="00000000" w:rsidRDefault="00000000" w:rsidRPr="00000000" w14:paraId="00000014">
      <w:pPr>
        <w:rPr>
          <w:sz w:val="24"/>
          <w:szCs w:val="24"/>
          <w:shd w:fill="f4f4f4" w:val="clear"/>
        </w:rPr>
      </w:pPr>
      <w:r w:rsidDel="00000000" w:rsidR="00000000" w:rsidRPr="00000000">
        <w:rPr>
          <w:sz w:val="24"/>
          <w:szCs w:val="24"/>
          <w:shd w:fill="f4f4f4" w:val="clear"/>
          <w:rtl w:val="0"/>
        </w:rPr>
        <w:t xml:space="preserve">(   ) quinta no período da manhã </w:t>
        <w:tab/>
        <w:tab/>
        <w:t xml:space="preserve">   (   ) quinta no período da tarde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2136938</wp:posOffset>
          </wp:positionH>
          <wp:positionV relativeFrom="paragraph">
            <wp:posOffset>-276224</wp:posOffset>
          </wp:positionV>
          <wp:extent cx="1457325" cy="7286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325" cy="7286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