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color w:val="202124"/>
          <w:sz w:val="8"/>
          <w:szCs w:val="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color w:val="2021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02124"/>
          <w:highlight w:val="white"/>
          <w:rtl w:val="0"/>
        </w:rPr>
        <w:t xml:space="preserve">O preenchimento deste formulário é pré-requisito para efetivar sua inscrição na seleção de novos instrutores do CEPV, caso haja dados divergentes a responsabilidade é do candidato/a que poderá ser desclassificado/a. Cada candidato/a poderá fazer apenas uma inscrição para uma disciplina. Serão selecionados instrutores (cadastro reserva) para as áreas de: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highlight w:val="white"/>
          <w:rtl w:val="0"/>
        </w:rPr>
        <w:t xml:space="preserve">Artes, Biologia,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highlight w:val="white"/>
          <w:rtl w:val="0"/>
        </w:rPr>
        <w:t xml:space="preserve">Espanhol, Filosofia, Física, Geografia, Gramática, História, Inglês, Literatura, Matemática, Química, Redação e Sociologia.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highlight w:val="white"/>
          <w:rtl w:val="0"/>
        </w:rPr>
        <w:t xml:space="preserve"> Outras informações constam com edital no site do CEPV.</w:t>
      </w:r>
    </w:p>
    <w:p w:rsidR="00000000" w:rsidDel="00000000" w:rsidP="00000000" w:rsidRDefault="00000000" w:rsidRPr="00000000" w14:paraId="00000003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highlight w:val="whit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. Dados pessoais: </w:t>
      </w:r>
    </w:p>
    <w:tbl>
      <w:tblPr>
        <w:tblStyle w:val="Table1"/>
        <w:tblpPr w:leftFromText="180" w:rightFromText="180" w:topFromText="180" w:bottomFromText="180" w:vertAnchor="text" w:horzAnchor="text" w:tblpX="-585" w:tblpY="0"/>
        <w:tblW w:w="101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70"/>
        <w:gridCol w:w="2085"/>
        <w:gridCol w:w="2520"/>
        <w:gridCol w:w="2880"/>
        <w:tblGridChange w:id="0">
          <w:tblGrid>
            <w:gridCol w:w="2670"/>
            <w:gridCol w:w="2085"/>
            <w:gridCol w:w="2520"/>
            <w:gridCol w:w="28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Nome completo: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E-mail: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Data de nascimento:         /          /       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RG: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CPF: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Telefone: (      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Endereço completo: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Cidade (UF):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Estado: </w:t>
            </w:r>
          </w:p>
        </w:tc>
      </w:tr>
    </w:tbl>
    <w:p w:rsidR="00000000" w:rsidDel="00000000" w:rsidP="00000000" w:rsidRDefault="00000000" w:rsidRPr="00000000" w14:paraId="0000001C">
      <w:pPr>
        <w:ind w:left="-566.9291338582677" w:firstLine="0"/>
        <w:jc w:val="both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2. Dados universitários (UEL):</w:t>
      </w:r>
    </w:p>
    <w:tbl>
      <w:tblPr>
        <w:tblStyle w:val="Table2"/>
        <w:tblW w:w="10140.0" w:type="dxa"/>
        <w:jc w:val="left"/>
        <w:tblInd w:w="-6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40"/>
        <w:gridCol w:w="8100"/>
        <w:tblGridChange w:id="0">
          <w:tblGrid>
            <w:gridCol w:w="2040"/>
            <w:gridCol w:w="81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Número da matrícula: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Curso de Graduação: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Habilitação:                       Bacharelado (    )                           Licenciatura (    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Turno do curso: </w:t>
            </w:r>
          </w:p>
        </w:tc>
      </w:tr>
    </w:tbl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566.9291338582677" w:firstLine="0"/>
        <w:jc w:val="both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3. Área de interesse no processo de seleção:</w:t>
      </w:r>
    </w:p>
    <w:tbl>
      <w:tblPr>
        <w:tblStyle w:val="Table3"/>
        <w:tblW w:w="10110.0" w:type="dxa"/>
        <w:jc w:val="left"/>
        <w:tblInd w:w="-6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15"/>
        <w:gridCol w:w="4995"/>
        <w:tblGridChange w:id="0">
          <w:tblGrid>
            <w:gridCol w:w="5115"/>
            <w:gridCol w:w="49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Qual a disciplina desejada no processo seletivo?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566.9291338582677" w:firstLine="0"/>
        <w:jc w:val="both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4. Normas do processos seletivo: </w:t>
      </w:r>
    </w:p>
    <w:tbl>
      <w:tblPr>
        <w:tblStyle w:val="Table4"/>
        <w:tblW w:w="10065.0" w:type="dxa"/>
        <w:jc w:val="left"/>
        <w:tblInd w:w="-5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70"/>
        <w:gridCol w:w="4995"/>
        <w:tblGridChange w:id="0">
          <w:tblGrid>
            <w:gridCol w:w="5070"/>
            <w:gridCol w:w="49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Concordo com os termos mencionados no edital, para inscrição do cadastro reserva de instrutores/bolsistas do Curso Especial Pré-Vestibular.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Sim   (      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02124"/>
                <w:sz w:val="24"/>
                <w:szCs w:val="24"/>
                <w:highlight w:val="white"/>
                <w:rtl w:val="0"/>
              </w:rPr>
              <w:t xml:space="preserve">Não (     ) </w:t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right="-466.062992125984"/>
        <w:jc w:val="right"/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ASSINATURA DO CANDIDATO/A: ___________________________________________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1"/>
          <w:bCs w:val="1"/>
          <w:color w:val="202124"/>
          <w:sz w:val="2"/>
          <w:szCs w:val="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02124"/>
          <w:sz w:val="24"/>
          <w:szCs w:val="24"/>
          <w:highlight w:val="white"/>
          <w:rtl w:val="0"/>
        </w:rPr>
        <w:t xml:space="preserve">Preenchimento na Secretaria do CEPV-UEL (candidato/a não preencher) </w:t>
      </w:r>
    </w:p>
    <w:p w:rsidR="00000000" w:rsidDel="00000000" w:rsidP="00000000" w:rsidRDefault="00000000" w:rsidRPr="00000000" w14:paraId="00000034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O candidato/a _________________________________________________, entregou na secretaria do CEPV-UEL uma cópia (impresso) de cada documento,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formulário de inscrição, preenchido e assinado, o documento de identidade oficial com foto, o cadastro de Pessoas Física (CPF), o comprovante de residência, o comprovante de matrícula/grade curricular da UEL (sem carimbo da PROGRAD), o Currículo Vitae e/ou Lattes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no  dia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_________________.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O candidato/a receberá a confirmação de inscrição por e-mail após o dia 23/09/2026. </w:t>
      </w:r>
    </w:p>
    <w:p w:rsidR="00000000" w:rsidDel="00000000" w:rsidP="00000000" w:rsidRDefault="00000000" w:rsidRPr="00000000" w14:paraId="00000035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Assinatura e carimbo do responsável pelo recebimento da documentação: ________________________</w:t>
      </w:r>
    </w:p>
    <w:p w:rsidR="00000000" w:rsidDel="00000000" w:rsidP="00000000" w:rsidRDefault="00000000" w:rsidRPr="00000000" w14:paraId="00000037">
      <w:pPr>
        <w:ind w:left="-566.9291338582677" w:right="-607.7952755905511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Assinatura do Candidato/a: _______________________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806.5748031496071" w:top="1440" w:left="1440" w:right="1440" w:header="680.3149606299213" w:footer="680.31496062992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widowControl w:val="0"/>
      <w:spacing w:line="206.47109985351562" w:lineRule="auto"/>
      <w:ind w:left="-566.9291338582677" w:right="-607.7952755905511" w:firstLine="0"/>
      <w:jc w:val="left"/>
      <w:rPr>
        <w:rFonts w:ascii="Times New Roman" w:cs="Times New Roman" w:eastAsia="Times New Roman" w:hAnsi="Times New Roman"/>
        <w:sz w:val="28"/>
        <w:szCs w:val="28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/>
      <w:drawing>
        <wp:inline distB="19050" distT="19050" distL="19050" distR="19050">
          <wp:extent cx="704850" cy="47466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4850" cy="4746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8"/>
        <w:szCs w:val="28"/>
        <w:rtl w:val="0"/>
      </w:rPr>
      <w:t xml:space="preserve">    </w:t>
    </w:r>
    <w:r w:rsidDel="00000000" w:rsidR="00000000" w:rsidRPr="00000000">
      <w:rPr>
        <w:rFonts w:ascii="Times New Roman" w:cs="Times New Roman" w:eastAsia="Times New Roman" w:hAnsi="Times New Roman"/>
        <w:color w:val="202124"/>
        <w:sz w:val="28"/>
        <w:szCs w:val="28"/>
        <w:highlight w:val="white"/>
        <w:rtl w:val="0"/>
      </w:rPr>
      <w:t xml:space="preserve">SELEÇÃO DE NOVOS INSTRUTORES CEPV-UEL 2026.2  </w:t>
    </w:r>
    <w:r w:rsidDel="00000000" w:rsidR="00000000" w:rsidRPr="00000000">
      <w:rPr>
        <w:rFonts w:ascii="Times New Roman" w:cs="Times New Roman" w:eastAsia="Times New Roman" w:hAnsi="Times New Roman"/>
        <w:color w:val="202124"/>
        <w:sz w:val="28"/>
        <w:szCs w:val="28"/>
        <w:highlight w:val="white"/>
      </w:rPr>
      <w:drawing>
        <wp:inline distB="114300" distT="114300" distL="114300" distR="114300">
          <wp:extent cx="942975" cy="42723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2975" cy="4272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color w:val="202124"/>
        <w:sz w:val="28"/>
        <w:szCs w:val="28"/>
        <w:highlight w:val="white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