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9645" w14:textId="77777777" w:rsidR="00191A18" w:rsidRPr="00191A18" w:rsidRDefault="00191A18" w:rsidP="00191A18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hAnsi="Arial" w:cs="Arial"/>
          <w:sz w:val="24"/>
          <w:szCs w:val="24"/>
        </w:rPr>
        <w:t xml:space="preserve">ANEXO 1 - 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PROCEDIMENTOS P/SOLICITAÇÃO DE </w:t>
      </w:r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NOTAS FISCAIS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PARA PRESTAÇÃO CONTAS REF. AUXÍLIO-VIAGEM A ESTUDANTES</w:t>
      </w:r>
    </w:p>
    <w:p w14:paraId="0F24C636" w14:textId="77777777" w:rsidR="00191A18" w:rsidRPr="00191A18" w:rsidRDefault="00191A18" w:rsidP="00191A18">
      <w:pPr>
        <w:rPr>
          <w:rFonts w:ascii="Arial" w:hAnsi="Arial" w:cs="Arial"/>
          <w:sz w:val="24"/>
          <w:szCs w:val="24"/>
        </w:rPr>
      </w:pPr>
    </w:p>
    <w:p w14:paraId="10D4C3E3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D6B8CC4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ALIMENTAÇÃO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 - </w:t>
      </w:r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Notas Fiscais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no nome do discente/UEL. </w:t>
      </w:r>
      <w:proofErr w:type="spell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>: cupom fiscal é válido, porém, deverá conter o nome do discente/CPF.</w:t>
      </w:r>
    </w:p>
    <w:p w14:paraId="320428F9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4A4B644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HOSPEDAGEM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Notas Fiscais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no nome do discente/UEL (deverá conter data de entrada e de saída, quantidade de diárias, valor unitário e o valor total). </w:t>
      </w:r>
      <w:proofErr w:type="spell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>: despesas com bebidas e telefonemas não serão aceitos para comprovação de despesas.</w:t>
      </w:r>
    </w:p>
    <w:p w14:paraId="1DF1386E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A0E92C0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TAXA DE INSCRIÇÃO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Recibo ou Nota Fiscal de Prestação de Serviços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> com indicação da Inscrição no CNPJ ou Personalizados com indicação do CPF, em via original, sem rasuras, com identificação por extenso da pessoa que assinar o recibo e emitidos em nome do Discente/UEL.</w:t>
      </w:r>
    </w:p>
    <w:p w14:paraId="2C20B1D5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3094C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sz w:val="24"/>
          <w:szCs w:val="24"/>
          <w:lang w:eastAsia="pt-BR"/>
        </w:rPr>
        <w:t>PASSAGENS TERRESTRES: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Anexar os comprovantes de bilhetes de passagens terrestres, emitidos no nome do discente.</w:t>
      </w:r>
    </w:p>
    <w:p w14:paraId="7598AF67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8DF9ED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PASSAGENS AÉREAS: 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>Bilhetes aéreos em nome do discente. </w:t>
      </w:r>
    </w:p>
    <w:p w14:paraId="4AB9EE83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FFE357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C172F2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Discriminar no recibo ref. a taxa de inscrição: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 Pagamento ref. a taxa de inscrição do discente (nome do </w:t>
      </w:r>
      <w:proofErr w:type="gram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aluno)/</w:t>
      </w:r>
      <w:proofErr w:type="gram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UEL para participar e apresentar trabalho no (Congresso, Simpósio, </w:t>
      </w:r>
      <w:proofErr w:type="gram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Encontro, etc.</w:t>
      </w:r>
      <w:proofErr w:type="gram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</w:p>
    <w:p w14:paraId="40638ECC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669FCA1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191A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 Os documentos comprobatórios de despesas devem ser individuais, por estudante e estar dentro do período de realização do congresso ou evento.</w:t>
      </w:r>
    </w:p>
    <w:p w14:paraId="6B0D8221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00461D6F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Valor gasto R$: (500,00) </w:t>
      </w:r>
      <w:proofErr w:type="spellStart"/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: A alteração no valor se dará em virtude do valor gasto seja menor que o aprovado.</w:t>
      </w:r>
    </w:p>
    <w:p w14:paraId="1CE3DF1A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6CF2AFA0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Período a que se refere o afastamento: data de saída de Londrina e data de retorno/chegada à Londrina.</w:t>
      </w:r>
    </w:p>
    <w:p w14:paraId="35488AC8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3B00E5A9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 xml:space="preserve">A prestação de contas deverá ser efetuada no prazo máximo de </w:t>
      </w:r>
      <w:r w:rsidRPr="00191A1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48 horas após o retorno</w:t>
      </w:r>
      <w:r w:rsidRPr="00191A18">
        <w:rPr>
          <w:rFonts w:ascii="Arial" w:eastAsia="Times New Roman" w:hAnsi="Arial" w:cs="Arial"/>
          <w:sz w:val="24"/>
          <w:szCs w:val="24"/>
          <w:lang w:eastAsia="pt-BR"/>
        </w:rPr>
        <w:t>, juntamente com o Relatório Técnico Circunstanciado, com os documentos comprobatórios de despesas e cópia do certificado de apresentação de trabalho no evento. (</w:t>
      </w:r>
      <w:proofErr w:type="spell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>: dois dias úteis, não sendo computado sábado, domingo e feriado).</w:t>
      </w:r>
    </w:p>
    <w:p w14:paraId="2C77576B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61613C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191A18">
        <w:rPr>
          <w:rFonts w:ascii="Arial" w:eastAsia="Times New Roman" w:hAnsi="Arial" w:cs="Arial"/>
          <w:sz w:val="24"/>
          <w:szCs w:val="24"/>
          <w:lang w:eastAsia="pt-BR"/>
        </w:rPr>
        <w:t>Obs</w:t>
      </w:r>
      <w:proofErr w:type="spellEnd"/>
      <w:r w:rsidRPr="00191A18">
        <w:rPr>
          <w:rFonts w:ascii="Arial" w:eastAsia="Times New Roman" w:hAnsi="Arial" w:cs="Arial"/>
          <w:sz w:val="24"/>
          <w:szCs w:val="24"/>
          <w:lang w:eastAsia="pt-BR"/>
        </w:rPr>
        <w:t>: Caso o certificado de apresentação do trabalho não esteja disponível, solicitar declaração de que apresentou trabalho no evento, para prestar contas dentro do prazo estipulado.</w:t>
      </w:r>
    </w:p>
    <w:p w14:paraId="27DC31EF" w14:textId="77777777" w:rsidR="00191A18" w:rsidRPr="00191A18" w:rsidRDefault="00191A18" w:rsidP="00191A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A1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sectPr w:rsidR="00191A18" w:rsidRPr="00191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8"/>
    <w:rsid w:val="00191A18"/>
    <w:rsid w:val="00D1341E"/>
    <w:rsid w:val="00D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2FB"/>
  <w15:chartTrackingRefBased/>
  <w15:docId w15:val="{70E637C4-02C2-4648-862C-A876D9C6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1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1A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A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1A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1A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A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1A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1A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1A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1A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1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1A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A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1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1A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1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1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1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9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1A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91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1A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91A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1A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91A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1A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Pereira Candido</dc:creator>
  <cp:keywords/>
  <dc:description/>
  <cp:lastModifiedBy>Fernando Pereira Candido</cp:lastModifiedBy>
  <cp:revision>1</cp:revision>
  <dcterms:created xsi:type="dcterms:W3CDTF">2025-09-04T15:23:00Z</dcterms:created>
  <dcterms:modified xsi:type="dcterms:W3CDTF">2025-09-04T15:24:00Z</dcterms:modified>
</cp:coreProperties>
</file>